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50B9D" w14:textId="77777777" w:rsidR="00B63CF4" w:rsidRDefault="00B63CF4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b/>
          <w:color w:val="000000"/>
          <w:sz w:val="28"/>
          <w:szCs w:val="28"/>
        </w:rPr>
      </w:pPr>
    </w:p>
    <w:p w14:paraId="55FB3F0F" w14:textId="77777777" w:rsidR="00B63CF4" w:rsidRPr="00D0244C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mo" w:eastAsia="Arimo" w:hAnsi="Arimo" w:cs="Arimo"/>
          <w:b/>
          <w:color w:val="000000"/>
          <w:sz w:val="28"/>
          <w:szCs w:val="28"/>
          <w:lang w:val="el-GR"/>
        </w:rPr>
      </w:pPr>
      <w:r w:rsidRPr="00D0244C">
        <w:rPr>
          <w:rFonts w:ascii="Arimo" w:eastAsia="Arimo" w:hAnsi="Arimo" w:cs="Arimo"/>
          <w:b/>
          <w:color w:val="000000"/>
          <w:sz w:val="28"/>
          <w:szCs w:val="28"/>
          <w:lang w:val="el-GR"/>
        </w:rPr>
        <w:t>ΥΠΕΥΘΥΝΗ ΔΗΛΩΣΗ</w:t>
      </w:r>
    </w:p>
    <w:p w14:paraId="22AEF5B0" w14:textId="77777777" w:rsidR="00B63CF4" w:rsidRPr="00D0244C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mo" w:eastAsia="Arimo" w:hAnsi="Arimo" w:cs="Arimo"/>
          <w:b/>
          <w:color w:val="000000"/>
          <w:vertAlign w:val="superscript"/>
          <w:lang w:val="el-GR"/>
        </w:rPr>
      </w:pPr>
      <w:r w:rsidRPr="00D0244C">
        <w:rPr>
          <w:rFonts w:ascii="Arimo" w:eastAsia="Arimo" w:hAnsi="Arimo" w:cs="Arimo"/>
          <w:b/>
          <w:color w:val="000000"/>
          <w:vertAlign w:val="superscript"/>
          <w:lang w:val="el-GR"/>
        </w:rPr>
        <w:t>(άρθρο 8 Ν.1599/1986)</w:t>
      </w:r>
    </w:p>
    <w:p w14:paraId="2D1423ED" w14:textId="77777777" w:rsidR="00B63CF4" w:rsidRPr="00D0244C" w:rsidRDefault="00B63CF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Arimo" w:eastAsia="Arimo" w:hAnsi="Arimo" w:cs="Arimo"/>
          <w:color w:val="000000"/>
          <w:lang w:val="el-GR"/>
        </w:rPr>
      </w:pPr>
    </w:p>
    <w:p w14:paraId="78B2FD68" w14:textId="77777777" w:rsidR="00B63CF4" w:rsidRPr="00D0244C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ind w:right="139"/>
        <w:jc w:val="center"/>
        <w:rPr>
          <w:rFonts w:ascii="Arimo" w:eastAsia="Arimo" w:hAnsi="Arimo" w:cs="Arimo"/>
          <w:color w:val="000000"/>
          <w:sz w:val="18"/>
          <w:szCs w:val="18"/>
          <w:lang w:val="el-GR"/>
        </w:rPr>
      </w:pPr>
      <w:r w:rsidRPr="00D0244C">
        <w:rPr>
          <w:rFonts w:ascii="Arimo" w:eastAsia="Arimo" w:hAnsi="Arimo" w:cs="Arimo"/>
          <w:color w:val="000000"/>
          <w:sz w:val="18"/>
          <w:szCs w:val="18"/>
          <w:lang w:val="el-GR"/>
        </w:rPr>
        <w:t>Η ακρίβεια των στοιχείων που υποβάλλονται με αυτή τη δήλωση μπορεί να ελεγχθεί με βάση το αρχείο άλλων υπηρεσιών (άρθρο 8,παρ. 4 Ν. 1599/1986)</w:t>
      </w:r>
    </w:p>
    <w:p w14:paraId="05B07579" w14:textId="77777777" w:rsidR="00B63CF4" w:rsidRPr="00D0244C" w:rsidRDefault="00B63CF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mo" w:eastAsia="Arimo" w:hAnsi="Arimo" w:cs="Arimo"/>
          <w:color w:val="000000"/>
          <w:sz w:val="22"/>
          <w:szCs w:val="22"/>
          <w:lang w:val="el-GR"/>
        </w:rPr>
      </w:pPr>
    </w:p>
    <w:p w14:paraId="5D974BA4" w14:textId="77777777" w:rsidR="00B63CF4" w:rsidRPr="00D0244C" w:rsidRDefault="00B63CF4">
      <w:pPr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color w:val="000000"/>
          <w:sz w:val="20"/>
          <w:szCs w:val="20"/>
          <w:lang w:val="el-GR"/>
        </w:rPr>
      </w:pPr>
    </w:p>
    <w:tbl>
      <w:tblPr>
        <w:tblStyle w:val="a5"/>
        <w:tblW w:w="10374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591"/>
        <w:gridCol w:w="160"/>
        <w:gridCol w:w="1629"/>
        <w:gridCol w:w="709"/>
        <w:gridCol w:w="331"/>
        <w:gridCol w:w="231"/>
        <w:gridCol w:w="160"/>
        <w:gridCol w:w="689"/>
        <w:gridCol w:w="751"/>
        <w:gridCol w:w="329"/>
        <w:gridCol w:w="720"/>
        <w:gridCol w:w="540"/>
        <w:gridCol w:w="540"/>
        <w:gridCol w:w="1297"/>
      </w:tblGrid>
      <w:tr w:rsidR="00B63CF4" w14:paraId="7C388691" w14:textId="77777777">
        <w:trPr>
          <w:trHeight w:val="255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DC49F" w14:textId="77777777" w:rsidR="00B63C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proofErr w:type="gramStart"/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ΠΡΟΣ</w:t>
            </w:r>
            <w:r>
              <w:rPr>
                <w:rFonts w:ascii="Arimo" w:eastAsia="Arimo" w:hAnsi="Arimo" w:cs="Arimo"/>
                <w:color w:val="000000"/>
                <w:sz w:val="20"/>
                <w:szCs w:val="20"/>
                <w:vertAlign w:val="superscript"/>
              </w:rPr>
              <w:t>(</w:t>
            </w:r>
            <w:proofErr w:type="gramEnd"/>
            <w:r>
              <w:rPr>
                <w:rFonts w:ascii="Arimo" w:eastAsia="Arimo" w:hAnsi="Arimo" w:cs="Arimo"/>
                <w:color w:val="000000"/>
                <w:sz w:val="20"/>
                <w:szCs w:val="20"/>
                <w:vertAlign w:val="superscript"/>
              </w:rPr>
              <w:t>1)</w:t>
            </w: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:</w:t>
            </w:r>
          </w:p>
        </w:tc>
        <w:tc>
          <w:tcPr>
            <w:tcW w:w="900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CCCC6" w14:textId="77777777" w:rsidR="00B63C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b/>
                <w:color w:val="000000"/>
                <w:sz w:val="22"/>
                <w:szCs w:val="22"/>
              </w:rPr>
              <w:t>ΙΔΡΥΜΑ ΚΟΙΝΩΝΙΚΗΣ ΕΡΓΑΣΙΑΣ</w:t>
            </w:r>
          </w:p>
        </w:tc>
      </w:tr>
      <w:tr w:rsidR="00B63CF4" w14:paraId="47C7D58C" w14:textId="77777777">
        <w:trPr>
          <w:trHeight w:val="290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F6330" w14:textId="77777777" w:rsidR="00B63C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Ο </w:t>
            </w:r>
            <w:r>
              <w:rPr>
                <w:rFonts w:ascii="Arimo" w:eastAsia="Arimo" w:hAnsi="Arimo" w:cs="Arimo"/>
                <w:sz w:val="16"/>
                <w:szCs w:val="16"/>
              </w:rPr>
              <w:t>/ Η</w:t>
            </w: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Όνομ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α: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CDB50" w14:textId="77777777" w:rsidR="00B63CF4" w:rsidRDefault="00B63CF4">
            <w:pPr>
              <w:rPr>
                <w:rFonts w:ascii="Arimo" w:eastAsia="Arimo" w:hAnsi="Arimo" w:cs="Arimo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672B6" w14:textId="77777777" w:rsidR="00B63C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Επ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ώνυμο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:</w:t>
            </w:r>
          </w:p>
        </w:tc>
        <w:tc>
          <w:tcPr>
            <w:tcW w:w="4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BAA79" w14:textId="77777777" w:rsidR="00B63CF4" w:rsidRDefault="00B63CF4">
            <w:pPr>
              <w:rPr>
                <w:rFonts w:ascii="Arimo" w:eastAsia="Arimo" w:hAnsi="Arimo" w:cs="Arimo"/>
              </w:rPr>
            </w:pPr>
          </w:p>
        </w:tc>
      </w:tr>
      <w:tr w:rsidR="00B63CF4" w14:paraId="5DFEA0DC" w14:textId="77777777">
        <w:trPr>
          <w:trHeight w:val="185"/>
          <w:jc w:val="center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843C9" w14:textId="77777777" w:rsidR="00B63C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Όνομ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α και Επ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ώνυμο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 Πα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τέρ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α: </w:t>
            </w:r>
          </w:p>
        </w:tc>
        <w:tc>
          <w:tcPr>
            <w:tcW w:w="79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D4D63" w14:textId="77777777" w:rsidR="00B63CF4" w:rsidRDefault="00B63CF4">
            <w:pPr>
              <w:rPr>
                <w:rFonts w:ascii="Arimo" w:eastAsia="Arimo" w:hAnsi="Arimo" w:cs="Arimo"/>
              </w:rPr>
            </w:pPr>
          </w:p>
        </w:tc>
      </w:tr>
      <w:tr w:rsidR="00B63CF4" w14:paraId="0C384222" w14:textId="77777777">
        <w:trPr>
          <w:trHeight w:val="185"/>
          <w:jc w:val="center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E0638" w14:textId="77777777" w:rsidR="00B63C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Όνομ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α και Επ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ώνυμο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Μητέρ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ας:</w:t>
            </w:r>
          </w:p>
        </w:tc>
        <w:tc>
          <w:tcPr>
            <w:tcW w:w="79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15434" w14:textId="77777777" w:rsidR="00B63CF4" w:rsidRDefault="00B63CF4">
            <w:pPr>
              <w:rPr>
                <w:rFonts w:ascii="Arimo" w:eastAsia="Arimo" w:hAnsi="Arimo" w:cs="Arimo"/>
              </w:rPr>
            </w:pPr>
          </w:p>
        </w:tc>
      </w:tr>
      <w:tr w:rsidR="00B63CF4" w14:paraId="03D427C7" w14:textId="77777777">
        <w:trPr>
          <w:trHeight w:val="185"/>
          <w:jc w:val="center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DD3E9" w14:textId="77777777" w:rsidR="00B63C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Ημερομηνί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α </w:t>
            </w:r>
            <w:proofErr w:type="spellStart"/>
            <w:proofErr w:type="gram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γέννησης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  <w:vertAlign w:val="superscript"/>
              </w:rPr>
              <w:t>(</w:t>
            </w:r>
            <w:proofErr w:type="gramEnd"/>
            <w:r>
              <w:rPr>
                <w:rFonts w:ascii="Arimo" w:eastAsia="Arimo" w:hAnsi="Arimo" w:cs="Arimo"/>
                <w:color w:val="000000"/>
                <w:sz w:val="16"/>
                <w:szCs w:val="16"/>
                <w:vertAlign w:val="superscript"/>
              </w:rPr>
              <w:t>2)</w:t>
            </w: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79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78F5F" w14:textId="77777777" w:rsidR="00B63CF4" w:rsidRDefault="00B63CF4">
            <w:pPr>
              <w:rPr>
                <w:rFonts w:ascii="Arimo" w:eastAsia="Arimo" w:hAnsi="Arimo" w:cs="Arimo"/>
              </w:rPr>
            </w:pPr>
          </w:p>
        </w:tc>
      </w:tr>
      <w:tr w:rsidR="00B63CF4" w14:paraId="271B5693" w14:textId="77777777">
        <w:trPr>
          <w:trHeight w:val="290"/>
          <w:jc w:val="center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69EEF" w14:textId="77777777" w:rsidR="00B63C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Τό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πος 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Γέννησης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:</w:t>
            </w:r>
          </w:p>
        </w:tc>
        <w:tc>
          <w:tcPr>
            <w:tcW w:w="79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C2606" w14:textId="77777777" w:rsidR="00B63CF4" w:rsidRDefault="00B63CF4">
            <w:pPr>
              <w:rPr>
                <w:rFonts w:ascii="Arimo" w:eastAsia="Arimo" w:hAnsi="Arimo" w:cs="Arimo"/>
              </w:rPr>
            </w:pPr>
          </w:p>
        </w:tc>
      </w:tr>
      <w:tr w:rsidR="00B63CF4" w14:paraId="477AE31E" w14:textId="77777777">
        <w:trPr>
          <w:trHeight w:val="290"/>
          <w:jc w:val="center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50731" w14:textId="77777777" w:rsidR="00B63C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Αριθμός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Δελτίου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 Τα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υτότητ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ας:</w:t>
            </w:r>
          </w:p>
        </w:tc>
        <w:tc>
          <w:tcPr>
            <w:tcW w:w="2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1BFB7" w14:textId="77777777" w:rsidR="00B63CF4" w:rsidRDefault="00B63CF4">
            <w:pPr>
              <w:rPr>
                <w:rFonts w:ascii="Arimo" w:eastAsia="Arimo" w:hAnsi="Arimo" w:cs="Arimo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48BF2" w14:textId="77777777" w:rsidR="00B63C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Τηλ:</w:t>
            </w:r>
          </w:p>
        </w:tc>
        <w:tc>
          <w:tcPr>
            <w:tcW w:w="4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9B327" w14:textId="77777777" w:rsidR="00B63CF4" w:rsidRDefault="00B63CF4">
            <w:pPr>
              <w:rPr>
                <w:rFonts w:ascii="Arimo" w:eastAsia="Arimo" w:hAnsi="Arimo" w:cs="Arimo"/>
              </w:rPr>
            </w:pPr>
          </w:p>
        </w:tc>
      </w:tr>
      <w:tr w:rsidR="00B63CF4" w14:paraId="6A5DA3A1" w14:textId="77777777">
        <w:trPr>
          <w:trHeight w:val="185"/>
          <w:jc w:val="center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7CACB" w14:textId="77777777" w:rsidR="00B63C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Τό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πος Κα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τοικί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ας:</w:t>
            </w:r>
          </w:p>
        </w:tc>
        <w:tc>
          <w:tcPr>
            <w:tcW w:w="2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B9FDE" w14:textId="77777777" w:rsidR="00B63CF4" w:rsidRDefault="00B63CF4">
            <w:pPr>
              <w:rPr>
                <w:rFonts w:ascii="Arimo" w:eastAsia="Arimo" w:hAnsi="Arimo" w:cs="Arim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0E47C" w14:textId="77777777" w:rsidR="00B63C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Οδός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:</w:t>
            </w:r>
          </w:p>
        </w:tc>
        <w:tc>
          <w:tcPr>
            <w:tcW w:w="2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A44E9" w14:textId="77777777" w:rsidR="00B63CF4" w:rsidRDefault="00B63CF4">
            <w:pPr>
              <w:rPr>
                <w:rFonts w:ascii="Arimo" w:eastAsia="Arimo" w:hAnsi="Arimo" w:cs="Arim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26CA5" w14:textId="77777777" w:rsidR="00B63C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Αριθ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ED328" w14:textId="77777777" w:rsidR="00B63CF4" w:rsidRDefault="00B63CF4">
            <w:pPr>
              <w:rPr>
                <w:rFonts w:ascii="Arimo" w:eastAsia="Arimo" w:hAnsi="Arimo" w:cs="Arim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75783" w14:textId="77777777" w:rsidR="00B63C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ΤΚ: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4F5FC" w14:textId="77777777" w:rsidR="00B63CF4" w:rsidRDefault="00B63CF4">
            <w:pPr>
              <w:rPr>
                <w:rFonts w:ascii="Arimo" w:eastAsia="Arimo" w:hAnsi="Arimo" w:cs="Arimo"/>
              </w:rPr>
            </w:pPr>
          </w:p>
        </w:tc>
      </w:tr>
      <w:tr w:rsidR="00B63CF4" w14:paraId="74C37AB9" w14:textId="77777777">
        <w:trPr>
          <w:trHeight w:val="545"/>
          <w:jc w:val="center"/>
        </w:trPr>
        <w:tc>
          <w:tcPr>
            <w:tcW w:w="2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5B4496" w14:textId="77777777" w:rsidR="00B63C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Αρ. 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Τηλεομοιοτύ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που (Fax):</w:t>
            </w:r>
          </w:p>
        </w:tc>
        <w:tc>
          <w:tcPr>
            <w:tcW w:w="3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62F3F4" w14:textId="77777777" w:rsidR="00B63CF4" w:rsidRDefault="00B63CF4">
            <w:pPr>
              <w:rPr>
                <w:rFonts w:ascii="Arimo" w:eastAsia="Arimo" w:hAnsi="Arimo" w:cs="Arimo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3599BB" w14:textId="77777777" w:rsidR="00B63C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color w:val="000000"/>
                <w:sz w:val="16"/>
                <w:szCs w:val="16"/>
              </w:rPr>
            </w:pP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Δ/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νση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Ηλεκτρ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. Τα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χυδρομείου</w:t>
            </w:r>
            <w:proofErr w:type="spellEnd"/>
          </w:p>
          <w:p w14:paraId="3757565A" w14:textId="77777777" w:rsidR="00B63C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(Ε-mail):</w:t>
            </w:r>
          </w:p>
        </w:tc>
        <w:tc>
          <w:tcPr>
            <w:tcW w:w="3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98961C" w14:textId="77777777" w:rsidR="00B63CF4" w:rsidRDefault="00B63CF4">
            <w:pPr>
              <w:rPr>
                <w:rFonts w:ascii="Arimo" w:eastAsia="Arimo" w:hAnsi="Arimo" w:cs="Arimo"/>
              </w:rPr>
            </w:pPr>
          </w:p>
        </w:tc>
      </w:tr>
    </w:tbl>
    <w:p w14:paraId="0A480126" w14:textId="77777777" w:rsidR="00B63CF4" w:rsidRDefault="00B63CF4">
      <w:pPr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b/>
          <w:color w:val="000000"/>
          <w:sz w:val="28"/>
          <w:szCs w:val="28"/>
        </w:rPr>
      </w:pPr>
    </w:p>
    <w:tbl>
      <w:tblPr>
        <w:tblStyle w:val="a6"/>
        <w:tblW w:w="10420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10420"/>
      </w:tblGrid>
      <w:tr w:rsidR="00B63CF4" w:rsidRPr="00D0244C" w14:paraId="25801C0A" w14:textId="77777777">
        <w:trPr>
          <w:trHeight w:val="51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04" w:type="dxa"/>
            </w:tcMar>
          </w:tcPr>
          <w:p w14:paraId="0760BEB0" w14:textId="77777777" w:rsidR="00B63CF4" w:rsidRPr="00D02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4"/>
              <w:rPr>
                <w:rFonts w:ascii="Arimo" w:eastAsia="Arimo" w:hAnsi="Arimo" w:cs="Arimo"/>
                <w:color w:val="000000"/>
                <w:lang w:val="el-GR"/>
              </w:rPr>
            </w:pPr>
            <w:r w:rsidRPr="00D0244C"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  <w:t xml:space="preserve">Με ατομική μου ευθύνη και γνωρίζοντας τις κυρώσεις </w:t>
            </w:r>
            <w:r w:rsidRPr="00D0244C">
              <w:rPr>
                <w:rFonts w:ascii="Arimo" w:eastAsia="Arimo" w:hAnsi="Arimo" w:cs="Arimo"/>
                <w:color w:val="000000"/>
                <w:sz w:val="18"/>
                <w:szCs w:val="18"/>
                <w:vertAlign w:val="superscript"/>
                <w:lang w:val="el-GR"/>
              </w:rPr>
              <w:t>(3)</w:t>
            </w:r>
            <w:r w:rsidRPr="00D0244C"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  <w:t>, που προβλέπονται από της διατάξεις της παρ. 6 του άρθρου 22 του Ν. 1599/1986, δηλώνω:</w:t>
            </w:r>
          </w:p>
        </w:tc>
      </w:tr>
      <w:tr w:rsidR="00B63CF4" w14:paraId="3DA759BC" w14:textId="77777777">
        <w:trPr>
          <w:trHeight w:val="1685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05" w:type="dxa"/>
            </w:tcMar>
          </w:tcPr>
          <w:p w14:paraId="3EC064A7" w14:textId="77777777" w:rsidR="00B63CF4" w:rsidRPr="00D02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ind w:right="125"/>
              <w:jc w:val="both"/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</w:pPr>
            <w:r w:rsidRPr="00D0244C"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  <w:t xml:space="preserve">ως </w:t>
            </w:r>
            <w:proofErr w:type="spellStart"/>
            <w:r w:rsidRPr="00D0244C"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  <w:t>νόµιµος</w:t>
            </w:r>
            <w:proofErr w:type="spellEnd"/>
            <w:r w:rsidRPr="00D0244C"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  <w:t xml:space="preserve"> εκπρόσωπος του </w:t>
            </w:r>
            <w:r w:rsidRPr="00D0244C">
              <w:rPr>
                <w:rFonts w:ascii="Arimo" w:eastAsia="Arimo" w:hAnsi="Arimo" w:cs="Arimo"/>
                <w:sz w:val="18"/>
                <w:szCs w:val="18"/>
                <w:lang w:val="el-GR"/>
              </w:rPr>
              <w:t>……………………………………</w:t>
            </w:r>
            <w:r w:rsidRPr="00D0244C"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  <w:t xml:space="preserve">.………………………………………………………… …………………………………………………….. </w:t>
            </w:r>
            <w:proofErr w:type="spellStart"/>
            <w:r w:rsidRPr="00D0244C"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  <w:t>Ιδρύµατος</w:t>
            </w:r>
            <w:proofErr w:type="spellEnd"/>
            <w:r w:rsidRPr="00D0244C"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  <w:t xml:space="preserve">/Θεραπευτηρίου/ΚΚΠΠ και </w:t>
            </w:r>
            <w:proofErr w:type="spellStart"/>
            <w:r w:rsidRPr="00D0244C"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  <w:t>εξουσιοδοτηµένος</w:t>
            </w:r>
            <w:proofErr w:type="spellEnd"/>
            <w:r w:rsidRPr="00D0244C"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D0244C"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  <w:t>σύµφωνα</w:t>
            </w:r>
            <w:proofErr w:type="spellEnd"/>
            <w:r w:rsidRPr="00D0244C"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  <w:t xml:space="preserve"> µε την </w:t>
            </w:r>
            <w:proofErr w:type="spellStart"/>
            <w:r w:rsidRPr="00D0244C"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  <w:t>υπ’άριθ</w:t>
            </w:r>
            <w:proofErr w:type="spellEnd"/>
            <w:r w:rsidRPr="00D0244C"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  <w:t xml:space="preserve">µ. ……………… Απόφαση του </w:t>
            </w:r>
            <w:proofErr w:type="spellStart"/>
            <w:r w:rsidRPr="00D0244C"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  <w:t>αρµόδιου</w:t>
            </w:r>
            <w:proofErr w:type="spellEnd"/>
            <w:r w:rsidRPr="00D0244C"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  <w:t xml:space="preserve"> οργάνου, την οποία και σας </w:t>
            </w:r>
            <w:proofErr w:type="spellStart"/>
            <w:r w:rsidRPr="00D0244C"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  <w:t>προσκοµίζω</w:t>
            </w:r>
            <w:proofErr w:type="spellEnd"/>
            <w:r w:rsidRPr="00D0244C"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  <w:t xml:space="preserve">, ότι: </w:t>
            </w:r>
          </w:p>
          <w:p w14:paraId="75E23D45" w14:textId="77777777" w:rsidR="00B63CF4" w:rsidRPr="00D02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ind w:right="125"/>
              <w:jc w:val="both"/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</w:pPr>
            <w:r w:rsidRPr="00D0244C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l-GR"/>
              </w:rPr>
              <w:t xml:space="preserve">ΥΠΑΡΧΕΙ Α∆ΥΝΑΜΙΑ ΠΡΟΣΚΟΜΙΣΗΣ ΤΩΝ ΚΑΤΩΘΙ ∆ΙΚΑΙΟΛΟΓΗΤΙΚΩΝ/ΕΓΓΡΑΦΩΝ ΤΗΣ ΠΡΟΣΚΛΗΣΗΣ ΤΗΣ ΠΡΑΞΗΣ: </w:t>
            </w:r>
            <w:r w:rsidRPr="00D0244C">
              <w:rPr>
                <w:rFonts w:ascii="Arimo" w:eastAsia="Arimo" w:hAnsi="Arimo" w:cs="Arimo"/>
                <w:b/>
                <w:color w:val="000000"/>
                <w:sz w:val="18"/>
                <w:szCs w:val="18"/>
                <w:lang w:val="el-GR"/>
              </w:rPr>
              <w:t xml:space="preserve">«ΠΡΟΓΡΑΜΜΑ ΟΛΙΣΤΙΚΗΣ ΠΑΡΟΧΗΣ ΥΠΗΡΕΣΙΩΝ ΑΠΟΚΑΤΑΣΤΑΣΗΣ ΣΕ ΠΑΙΔΙΑ ΜΕ ΕΓΚΕΦΑΛΙΚΗ ΠΑΡΑΛΥΣΗ ΚΑΙ ΣΥΝΟΔΑ ΠΡΟΒΛΗΜΑΤΑ», </w:t>
            </w:r>
            <w:r w:rsidRPr="00D0244C"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  <w:t xml:space="preserve">με κωδικό ΟΠΣ 5002481, του ΙΔΡΥΜΑΤΟΣ ΚΟΙΝΩΝΙΚΗΣ ΕΡΓΑΣΙΑΣ: ΓΙΑ ΤΟΥΣ ΚΑΤΩΘΙ ΛΟΓΟΥΣ: </w:t>
            </w:r>
          </w:p>
          <w:p w14:paraId="035581C5" w14:textId="77777777" w:rsidR="00B63C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360" w:lineRule="auto"/>
              <w:ind w:right="125"/>
              <w:jc w:val="both"/>
              <w:rPr>
                <w:rFonts w:ascii="Arimo" w:eastAsia="Arimo" w:hAnsi="Arimo" w:cs="Arimo"/>
                <w:sz w:val="20"/>
                <w:szCs w:val="20"/>
              </w:rPr>
            </w:pPr>
            <w:r>
              <w:rPr>
                <w:rFonts w:ascii="Arimo" w:eastAsia="Arimo" w:hAnsi="Arimo" w:cs="Arimo"/>
                <w:sz w:val="20"/>
                <w:szCs w:val="20"/>
              </w:rPr>
              <w:t xml:space="preserve">…………………………………………………………………………………………………………………………………… </w:t>
            </w:r>
          </w:p>
          <w:p w14:paraId="0260263B" w14:textId="77777777" w:rsidR="00B63CF4" w:rsidRDefault="00000000">
            <w:pPr>
              <w:spacing w:before="60" w:line="360" w:lineRule="auto"/>
              <w:ind w:right="125"/>
              <w:jc w:val="both"/>
              <w:rPr>
                <w:rFonts w:ascii="Arimo" w:eastAsia="Arimo" w:hAnsi="Arimo" w:cs="Arimo"/>
                <w:sz w:val="20"/>
                <w:szCs w:val="20"/>
              </w:rPr>
            </w:pPr>
            <w:r>
              <w:rPr>
                <w:rFonts w:ascii="Arimo" w:eastAsia="Arimo" w:hAnsi="Arimo" w:cs="Arimo"/>
                <w:sz w:val="20"/>
                <w:szCs w:val="20"/>
              </w:rPr>
              <w:t xml:space="preserve">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 </w:t>
            </w:r>
          </w:p>
        </w:tc>
      </w:tr>
    </w:tbl>
    <w:p w14:paraId="582A52E5" w14:textId="79407425" w:rsidR="00B63CF4" w:rsidRPr="00D0244C" w:rsidRDefault="00000000">
      <w:pPr>
        <w:pBdr>
          <w:top w:val="nil"/>
          <w:left w:val="nil"/>
          <w:bottom w:val="nil"/>
          <w:right w:val="nil"/>
          <w:between w:val="nil"/>
        </w:pBdr>
        <w:ind w:right="484"/>
        <w:jc w:val="right"/>
        <w:rPr>
          <w:rFonts w:asciiTheme="minorHAnsi" w:eastAsia="Arimo" w:hAnsiTheme="minorHAnsi" w:cs="Arimo"/>
          <w:sz w:val="20"/>
          <w:szCs w:val="20"/>
          <w:lang w:val="el-GR"/>
        </w:rPr>
      </w:pPr>
      <w:proofErr w:type="spellStart"/>
      <w:r>
        <w:rPr>
          <w:rFonts w:ascii="Arimo" w:eastAsia="Arimo" w:hAnsi="Arimo" w:cs="Arimo"/>
          <w:color w:val="000000"/>
          <w:sz w:val="16"/>
          <w:szCs w:val="16"/>
        </w:rPr>
        <w:t>Ημερομηνί</w:t>
      </w:r>
      <w:proofErr w:type="spellEnd"/>
      <w:r>
        <w:rPr>
          <w:rFonts w:ascii="Arimo" w:eastAsia="Arimo" w:hAnsi="Arimo" w:cs="Arimo"/>
          <w:color w:val="000000"/>
          <w:sz w:val="16"/>
          <w:szCs w:val="16"/>
        </w:rPr>
        <w:t xml:space="preserve">α:      </w:t>
      </w:r>
      <w:r>
        <w:rPr>
          <w:rFonts w:ascii="Arimo" w:eastAsia="Arimo" w:hAnsi="Arimo" w:cs="Arimo"/>
          <w:sz w:val="20"/>
          <w:szCs w:val="20"/>
        </w:rPr>
        <w:t>____</w:t>
      </w:r>
      <w:r>
        <w:rPr>
          <w:rFonts w:ascii="Arimo" w:eastAsia="Arimo" w:hAnsi="Arimo" w:cs="Arimo"/>
          <w:color w:val="000000"/>
          <w:sz w:val="20"/>
          <w:szCs w:val="20"/>
        </w:rPr>
        <w:t>/</w:t>
      </w:r>
      <w:r>
        <w:rPr>
          <w:rFonts w:ascii="Arimo" w:eastAsia="Arimo" w:hAnsi="Arimo" w:cs="Arimo"/>
          <w:sz w:val="20"/>
          <w:szCs w:val="20"/>
        </w:rPr>
        <w:t>____</w:t>
      </w:r>
      <w:r>
        <w:rPr>
          <w:rFonts w:ascii="Arimo" w:eastAsia="Arimo" w:hAnsi="Arimo" w:cs="Arimo"/>
          <w:color w:val="000000"/>
          <w:sz w:val="20"/>
          <w:szCs w:val="20"/>
        </w:rPr>
        <w:t>/20</w:t>
      </w:r>
      <w:r>
        <w:rPr>
          <w:rFonts w:ascii="Arimo" w:eastAsia="Arimo" w:hAnsi="Arimo" w:cs="Arimo"/>
          <w:sz w:val="20"/>
          <w:szCs w:val="20"/>
        </w:rPr>
        <w:t>2</w:t>
      </w:r>
      <w:r w:rsidR="00D0244C">
        <w:rPr>
          <w:rFonts w:asciiTheme="minorHAnsi" w:eastAsia="Arimo" w:hAnsiTheme="minorHAnsi" w:cs="Arimo"/>
          <w:sz w:val="20"/>
          <w:szCs w:val="20"/>
          <w:lang w:val="el-GR"/>
        </w:rPr>
        <w:t>4</w:t>
      </w:r>
    </w:p>
    <w:p w14:paraId="6ABB049D" w14:textId="77777777" w:rsidR="00B63CF4" w:rsidRDefault="00B63CF4">
      <w:pPr>
        <w:pBdr>
          <w:top w:val="nil"/>
          <w:left w:val="nil"/>
          <w:bottom w:val="nil"/>
          <w:right w:val="nil"/>
          <w:between w:val="nil"/>
        </w:pBdr>
        <w:ind w:right="484"/>
        <w:jc w:val="right"/>
        <w:rPr>
          <w:rFonts w:ascii="Arimo" w:eastAsia="Arimo" w:hAnsi="Arimo" w:cs="Arimo"/>
          <w:color w:val="000000"/>
          <w:sz w:val="16"/>
          <w:szCs w:val="16"/>
        </w:rPr>
      </w:pPr>
    </w:p>
    <w:p w14:paraId="23ACEAAE" w14:textId="77777777" w:rsidR="00B63CF4" w:rsidRDefault="00000000">
      <w:pPr>
        <w:pBdr>
          <w:top w:val="nil"/>
          <w:left w:val="nil"/>
          <w:bottom w:val="nil"/>
          <w:right w:val="nil"/>
          <w:between w:val="nil"/>
        </w:pBdr>
        <w:ind w:right="484"/>
        <w:jc w:val="right"/>
        <w:rPr>
          <w:rFonts w:ascii="Arimo" w:eastAsia="Arimo" w:hAnsi="Arimo" w:cs="Arimo"/>
          <w:color w:val="000000"/>
          <w:sz w:val="16"/>
          <w:szCs w:val="16"/>
        </w:rPr>
      </w:pPr>
      <w:r>
        <w:rPr>
          <w:rFonts w:ascii="Arimo" w:eastAsia="Arimo" w:hAnsi="Arimo" w:cs="Arimo"/>
          <w:color w:val="000000"/>
          <w:sz w:val="16"/>
          <w:szCs w:val="16"/>
        </w:rPr>
        <w:t xml:space="preserve">Ο – Η </w:t>
      </w:r>
      <w:proofErr w:type="spellStart"/>
      <w:r>
        <w:rPr>
          <w:rFonts w:ascii="Arimo" w:eastAsia="Arimo" w:hAnsi="Arimo" w:cs="Arimo"/>
          <w:color w:val="000000"/>
          <w:sz w:val="16"/>
          <w:szCs w:val="16"/>
        </w:rPr>
        <w:t>Δηλών</w:t>
      </w:r>
      <w:proofErr w:type="spellEnd"/>
    </w:p>
    <w:p w14:paraId="3BB3E16A" w14:textId="77777777" w:rsidR="00B63CF4" w:rsidRDefault="00B63CF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mo" w:eastAsia="Arimo" w:hAnsi="Arimo" w:cs="Arimo"/>
          <w:color w:val="000000"/>
          <w:sz w:val="16"/>
          <w:szCs w:val="16"/>
        </w:rPr>
      </w:pPr>
    </w:p>
    <w:p w14:paraId="7EDB6EEE" w14:textId="77777777" w:rsidR="00B63CF4" w:rsidRDefault="00B63CF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mo" w:eastAsia="Arimo" w:hAnsi="Arimo" w:cs="Arimo"/>
          <w:color w:val="000000"/>
          <w:sz w:val="16"/>
          <w:szCs w:val="16"/>
        </w:rPr>
      </w:pPr>
    </w:p>
    <w:p w14:paraId="433B8EFB" w14:textId="77777777" w:rsidR="00B63CF4" w:rsidRDefault="00B63CF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mo" w:eastAsia="Arimo" w:hAnsi="Arimo" w:cs="Arimo"/>
          <w:color w:val="000000"/>
          <w:sz w:val="16"/>
          <w:szCs w:val="16"/>
        </w:rPr>
      </w:pPr>
    </w:p>
    <w:p w14:paraId="5EE90A06" w14:textId="77777777" w:rsidR="00B63CF4" w:rsidRDefault="00B63CF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mo" w:eastAsia="Arimo" w:hAnsi="Arimo" w:cs="Arimo"/>
          <w:color w:val="000000"/>
          <w:sz w:val="16"/>
          <w:szCs w:val="16"/>
        </w:rPr>
      </w:pPr>
    </w:p>
    <w:p w14:paraId="2D327607" w14:textId="77777777" w:rsidR="00B63CF4" w:rsidRDefault="00000000">
      <w:pPr>
        <w:pBdr>
          <w:top w:val="nil"/>
          <w:left w:val="nil"/>
          <w:bottom w:val="nil"/>
          <w:right w:val="nil"/>
          <w:between w:val="nil"/>
        </w:pBdr>
        <w:ind w:right="484"/>
        <w:jc w:val="right"/>
        <w:rPr>
          <w:rFonts w:ascii="Arimo" w:eastAsia="Arimo" w:hAnsi="Arimo" w:cs="Arimo"/>
          <w:color w:val="000000"/>
          <w:sz w:val="16"/>
          <w:szCs w:val="16"/>
        </w:rPr>
      </w:pPr>
      <w:r>
        <w:rPr>
          <w:rFonts w:ascii="Arimo" w:eastAsia="Arimo" w:hAnsi="Arimo" w:cs="Arimo"/>
          <w:color w:val="000000"/>
          <w:sz w:val="16"/>
          <w:szCs w:val="16"/>
        </w:rPr>
        <w:t>(Υπ</w:t>
      </w:r>
      <w:proofErr w:type="spellStart"/>
      <w:r>
        <w:rPr>
          <w:rFonts w:ascii="Arimo" w:eastAsia="Arimo" w:hAnsi="Arimo" w:cs="Arimo"/>
          <w:color w:val="000000"/>
          <w:sz w:val="16"/>
          <w:szCs w:val="16"/>
        </w:rPr>
        <w:t>ογρ</w:t>
      </w:r>
      <w:proofErr w:type="spellEnd"/>
      <w:r>
        <w:rPr>
          <w:rFonts w:ascii="Arimo" w:eastAsia="Arimo" w:hAnsi="Arimo" w:cs="Arimo"/>
          <w:color w:val="000000"/>
          <w:sz w:val="16"/>
          <w:szCs w:val="16"/>
        </w:rPr>
        <w:t>αφή)</w:t>
      </w:r>
    </w:p>
    <w:p w14:paraId="03E6A8F6" w14:textId="77777777" w:rsidR="00B63CF4" w:rsidRDefault="00B63C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18"/>
          <w:szCs w:val="18"/>
        </w:rPr>
      </w:pPr>
    </w:p>
    <w:p w14:paraId="42ECA49B" w14:textId="77777777" w:rsidR="00B63CF4" w:rsidRDefault="00B63C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18"/>
          <w:szCs w:val="18"/>
        </w:rPr>
      </w:pPr>
    </w:p>
    <w:p w14:paraId="0B73B3D7" w14:textId="77777777" w:rsidR="00B63CF4" w:rsidRPr="00D0244C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18"/>
          <w:szCs w:val="18"/>
          <w:lang w:val="el-GR"/>
        </w:rPr>
      </w:pPr>
      <w:r w:rsidRPr="00D0244C">
        <w:rPr>
          <w:rFonts w:ascii="Arimo" w:eastAsia="Arimo" w:hAnsi="Arimo" w:cs="Arimo"/>
          <w:color w:val="000000"/>
          <w:sz w:val="18"/>
          <w:szCs w:val="18"/>
          <w:lang w:val="el-GR"/>
        </w:rPr>
        <w:lastRenderedPageBreak/>
        <w:t>(1) Αναγράφεται από τον ενδιαφερόμενο πολίτη ή Αρχή ή η Υπηρεσία του δημόσιου τομέα, που απευθύνεται η αίτηση.</w:t>
      </w:r>
    </w:p>
    <w:p w14:paraId="70C6F74D" w14:textId="77777777" w:rsidR="00B63CF4" w:rsidRPr="00D0244C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18"/>
          <w:szCs w:val="18"/>
          <w:lang w:val="el-GR"/>
        </w:rPr>
      </w:pPr>
      <w:r w:rsidRPr="00D0244C">
        <w:rPr>
          <w:rFonts w:ascii="Arimo" w:eastAsia="Arimo" w:hAnsi="Arimo" w:cs="Arimo"/>
          <w:color w:val="000000"/>
          <w:sz w:val="18"/>
          <w:szCs w:val="18"/>
          <w:lang w:val="el-GR"/>
        </w:rPr>
        <w:t xml:space="preserve">(2) Αναγράφεται ολογράφως. </w:t>
      </w:r>
    </w:p>
    <w:p w14:paraId="1C0A27A8" w14:textId="77777777" w:rsidR="00B63CF4" w:rsidRPr="00D0244C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18"/>
          <w:szCs w:val="18"/>
          <w:lang w:val="el-GR"/>
        </w:rPr>
      </w:pPr>
      <w:r w:rsidRPr="00D0244C">
        <w:rPr>
          <w:rFonts w:ascii="Arimo" w:eastAsia="Arimo" w:hAnsi="Arimo" w:cs="Arimo"/>
          <w:color w:val="000000"/>
          <w:sz w:val="18"/>
          <w:szCs w:val="18"/>
          <w:lang w:val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CA0140C" w14:textId="77777777" w:rsidR="00B63CF4" w:rsidRPr="00D0244C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20"/>
          <w:szCs w:val="20"/>
          <w:lang w:val="el-GR"/>
        </w:rPr>
      </w:pPr>
      <w:r w:rsidRPr="00D0244C">
        <w:rPr>
          <w:rFonts w:ascii="Arimo" w:eastAsia="Arimo" w:hAnsi="Arimo" w:cs="Arimo"/>
          <w:color w:val="000000"/>
          <w:sz w:val="18"/>
          <w:szCs w:val="18"/>
          <w:lang w:val="el-GR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RPr="00D0244C">
        <w:rPr>
          <w:rFonts w:ascii="Arimo" w:eastAsia="Arimo" w:hAnsi="Arimo" w:cs="Arimo"/>
          <w:color w:val="000000"/>
          <w:sz w:val="20"/>
          <w:szCs w:val="20"/>
          <w:lang w:val="el-GR"/>
        </w:rPr>
        <w:t xml:space="preserve"> </w:t>
      </w:r>
    </w:p>
    <w:sectPr w:rsidR="00B63CF4" w:rsidRPr="00D0244C" w:rsidSect="00996E54">
      <w:headerReference w:type="default" r:id="rId6"/>
      <w:footerReference w:type="default" r:id="rId7"/>
      <w:pgSz w:w="11900" w:h="16840"/>
      <w:pgMar w:top="426" w:right="851" w:bottom="284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7CDD9" w14:textId="77777777" w:rsidR="00996E54" w:rsidRDefault="00996E54">
      <w:r>
        <w:separator/>
      </w:r>
    </w:p>
  </w:endnote>
  <w:endnote w:type="continuationSeparator" w:id="0">
    <w:p w14:paraId="48D96B8B" w14:textId="77777777" w:rsidR="00996E54" w:rsidRDefault="0099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E325" w14:textId="77777777" w:rsidR="00B63CF4" w:rsidRDefault="00B63CF4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93BF8" w14:textId="77777777" w:rsidR="00996E54" w:rsidRDefault="00996E54">
      <w:r>
        <w:separator/>
      </w:r>
    </w:p>
  </w:footnote>
  <w:footnote w:type="continuationSeparator" w:id="0">
    <w:p w14:paraId="51D2FAE8" w14:textId="77777777" w:rsidR="00996E54" w:rsidRDefault="00996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20BDB" w14:textId="77777777" w:rsidR="00B63CF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E2B80CF" wp14:editId="55F94E8E">
          <wp:extent cx="561309" cy="525971"/>
          <wp:effectExtent l="0" t="0" r="0" b="0"/>
          <wp:docPr id="39917758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309" cy="5259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CF4"/>
    <w:rsid w:val="00996E54"/>
    <w:rsid w:val="00B63CF4"/>
    <w:rsid w:val="00D0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D8DC8"/>
  <w15:docId w15:val="{D92075A5-2EB9-4B73-9D3E-D3678EF1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ΓΡΑΜΜΑΤΕΙΑ ΚΑΣΠ</cp:lastModifiedBy>
  <cp:revision>2</cp:revision>
  <dcterms:created xsi:type="dcterms:W3CDTF">2024-01-16T08:23:00Z</dcterms:created>
  <dcterms:modified xsi:type="dcterms:W3CDTF">2024-01-16T08:25:00Z</dcterms:modified>
</cp:coreProperties>
</file>