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A66" w14:textId="1B0D0A1D" w:rsidR="005870BC" w:rsidRPr="007C12E2" w:rsidRDefault="005870BC" w:rsidP="006F048E">
      <w:pPr>
        <w:pStyle w:val="af4"/>
        <w:spacing w:line="276" w:lineRule="auto"/>
        <w:jc w:val="right"/>
        <w:rPr>
          <w:rFonts w:ascii="Arial Narrow" w:hAnsi="Arial Narrow" w:cstheme="minorHAnsi"/>
          <w:b/>
          <w:bCs/>
          <w:sz w:val="24"/>
          <w:szCs w:val="24"/>
        </w:rPr>
      </w:pPr>
      <w:r w:rsidRPr="007C12E2">
        <w:rPr>
          <w:rFonts w:ascii="Arial Narrow" w:hAnsi="Arial Narrow" w:cstheme="minorHAnsi"/>
          <w:b/>
          <w:bCs/>
          <w:sz w:val="24"/>
          <w:szCs w:val="24"/>
        </w:rPr>
        <w:t>Αθήνα:</w:t>
      </w:r>
      <w:r w:rsidRPr="007C12E2">
        <w:rPr>
          <w:rFonts w:ascii="Arial Narrow" w:hAnsi="Arial Narrow" w:cstheme="minorHAnsi"/>
          <w:sz w:val="24"/>
          <w:szCs w:val="24"/>
        </w:rPr>
        <w:t xml:space="preserve"> </w:t>
      </w:r>
      <w:r w:rsidR="007374D9" w:rsidRPr="007C12E2">
        <w:rPr>
          <w:rFonts w:ascii="Arial Narrow" w:hAnsi="Arial Narrow" w:cstheme="minorHAnsi"/>
          <w:b/>
          <w:bCs/>
          <w:sz w:val="24"/>
          <w:szCs w:val="24"/>
        </w:rPr>
        <w:t>2</w:t>
      </w:r>
      <w:r w:rsidRPr="007C12E2">
        <w:rPr>
          <w:rFonts w:ascii="Arial Narrow" w:hAnsi="Arial Narrow" w:cstheme="minorHAnsi"/>
          <w:b/>
          <w:bCs/>
          <w:sz w:val="24"/>
          <w:szCs w:val="24"/>
        </w:rPr>
        <w:t>/</w:t>
      </w:r>
      <w:r w:rsidR="00FD7AB4" w:rsidRPr="007C12E2">
        <w:rPr>
          <w:rFonts w:ascii="Arial Narrow" w:hAnsi="Arial Narrow" w:cstheme="minorHAnsi"/>
          <w:b/>
          <w:bCs/>
          <w:sz w:val="24"/>
          <w:szCs w:val="24"/>
        </w:rPr>
        <w:t>10</w:t>
      </w:r>
      <w:r w:rsidRPr="007C12E2">
        <w:rPr>
          <w:rFonts w:ascii="Arial Narrow" w:hAnsi="Arial Narrow" w:cstheme="minorHAnsi"/>
          <w:b/>
          <w:bCs/>
          <w:sz w:val="24"/>
          <w:szCs w:val="24"/>
        </w:rPr>
        <w:t>/2023</w:t>
      </w:r>
    </w:p>
    <w:p w14:paraId="2F4B5CD8" w14:textId="0125B3FA" w:rsidR="00FD7AB4" w:rsidRPr="007C12E2" w:rsidRDefault="005870BC" w:rsidP="00FD7AB4">
      <w:pPr>
        <w:pStyle w:val="af4"/>
        <w:spacing w:line="276" w:lineRule="auto"/>
        <w:jc w:val="right"/>
        <w:rPr>
          <w:rFonts w:ascii="Arial Narrow" w:hAnsi="Arial Narrow" w:cstheme="minorHAnsi"/>
          <w:b/>
          <w:bCs/>
          <w:sz w:val="24"/>
          <w:szCs w:val="24"/>
        </w:rPr>
      </w:pPr>
      <w:r w:rsidRPr="007C12E2">
        <w:rPr>
          <w:rFonts w:ascii="Arial Narrow" w:hAnsi="Arial Narrow" w:cstheme="minorHAnsi"/>
          <w:b/>
          <w:bCs/>
          <w:sz w:val="24"/>
          <w:szCs w:val="24"/>
        </w:rPr>
        <w:t>Αρ.Πρωτ.:</w:t>
      </w:r>
      <w:r w:rsidR="007C12E2" w:rsidRPr="007C12E2">
        <w:rPr>
          <w:rFonts w:ascii="Arial Narrow" w:hAnsi="Arial Narrow" w:cstheme="minorHAnsi"/>
          <w:b/>
          <w:bCs/>
          <w:sz w:val="24"/>
          <w:szCs w:val="24"/>
        </w:rPr>
        <w:t>1</w:t>
      </w:r>
      <w:r w:rsidR="007C12E2" w:rsidRPr="007C12E2">
        <w:rPr>
          <w:rFonts w:ascii="Arial Narrow" w:hAnsi="Arial Narrow" w:cstheme="minorHAnsi"/>
          <w:b/>
          <w:bCs/>
          <w:sz w:val="24"/>
          <w:szCs w:val="24"/>
          <w:lang w:val="en-US"/>
        </w:rPr>
        <w:t>558</w:t>
      </w:r>
      <w:r w:rsidRPr="007C12E2">
        <w:rPr>
          <w:rFonts w:ascii="Arial Narrow" w:hAnsi="Arial Narrow" w:cstheme="minorHAnsi"/>
          <w:b/>
          <w:bCs/>
          <w:sz w:val="24"/>
          <w:szCs w:val="24"/>
        </w:rPr>
        <w:t xml:space="preserve"> </w:t>
      </w:r>
    </w:p>
    <w:p w14:paraId="1689236E" w14:textId="77777777" w:rsidR="00FD7AB4" w:rsidRPr="007C12E2" w:rsidRDefault="00FD7AB4" w:rsidP="00FD7AB4">
      <w:pPr>
        <w:pStyle w:val="af4"/>
        <w:spacing w:line="276" w:lineRule="auto"/>
        <w:rPr>
          <w:rFonts w:ascii="Arial Narrow" w:hAnsi="Arial Narrow" w:cstheme="minorHAnsi"/>
          <w:b/>
          <w:bCs/>
          <w:sz w:val="24"/>
          <w:szCs w:val="24"/>
        </w:rPr>
      </w:pPr>
    </w:p>
    <w:p w14:paraId="7DB0C0A0" w14:textId="0187FD29" w:rsidR="00FD7AB4" w:rsidRPr="007C12E2" w:rsidRDefault="00FD7AB4" w:rsidP="00FD7AB4">
      <w:pPr>
        <w:pStyle w:val="af4"/>
        <w:spacing w:line="276" w:lineRule="auto"/>
        <w:jc w:val="center"/>
        <w:rPr>
          <w:rFonts w:ascii="Arial Narrow" w:hAnsi="Arial Narrow" w:cstheme="minorHAnsi"/>
          <w:b/>
          <w:bCs/>
          <w:sz w:val="24"/>
          <w:szCs w:val="24"/>
        </w:rPr>
      </w:pPr>
      <w:r w:rsidRPr="007C12E2">
        <w:rPr>
          <w:rFonts w:ascii="Arial Narrow" w:hAnsi="Arial Narrow" w:cstheme="minorHAnsi"/>
          <w:b/>
          <w:bCs/>
          <w:sz w:val="24"/>
          <w:szCs w:val="24"/>
        </w:rPr>
        <w:t>ΑΝΑΚΟΙΝΩΣΗ ΠΑΡΑΤΑΣΗ ΠΡΟΘΕΣΜΙΑΣ ΚΑΤΑΘΕΣΗΣ ΑΙΤΗΣΕΩΝ ΣΥΜΜΕΤΟΧΗΣ</w:t>
      </w:r>
    </w:p>
    <w:p w14:paraId="7EA56443" w14:textId="4B75235B" w:rsidR="00FD7AB4" w:rsidRPr="007C12E2" w:rsidRDefault="00FD7AB4" w:rsidP="00FD7AB4">
      <w:pPr>
        <w:pStyle w:val="af4"/>
        <w:spacing w:before="400" w:line="276" w:lineRule="auto"/>
        <w:rPr>
          <w:rFonts w:ascii="Arial Narrow" w:hAnsi="Arial Narrow" w:cstheme="minorHAnsi"/>
          <w:b/>
          <w:bCs/>
          <w:sz w:val="24"/>
          <w:szCs w:val="24"/>
        </w:rPr>
      </w:pPr>
      <w:r w:rsidRPr="007C12E2">
        <w:rPr>
          <w:rFonts w:ascii="Arial Narrow" w:hAnsi="Arial Narrow" w:cstheme="minorHAnsi"/>
          <w:sz w:val="24"/>
          <w:szCs w:val="24"/>
        </w:rPr>
        <w:t>Στο πλαίσιο της με αριθ. πρωτ. 1435/25.09.2023 Πρόσκλησης Εκδήλωσης Ενδιαφέροντος για Συμμετοχή στο Πακέτο Εργασίας (Π.Ε.) 11</w:t>
      </w:r>
      <w:r w:rsidR="009C6087" w:rsidRPr="007C12E2">
        <w:rPr>
          <w:rFonts w:ascii="Arial Narrow" w:hAnsi="Arial Narrow" w:cstheme="minorHAnsi"/>
          <w:sz w:val="24"/>
          <w:szCs w:val="24"/>
        </w:rPr>
        <w:t xml:space="preserve"> </w:t>
      </w:r>
      <w:r w:rsidRPr="007C12E2">
        <w:rPr>
          <w:rFonts w:ascii="Arial Narrow" w:hAnsi="Arial Narrow" w:cstheme="minorHAnsi"/>
          <w:b/>
          <w:bCs/>
          <w:sz w:val="24"/>
          <w:szCs w:val="24"/>
        </w:rPr>
        <w:t xml:space="preserve">«Επιμορφωτικά εργαστήρια για τα άτομα με αναπηρία και χρόνιες παθήσεις» του Υποέργου (1)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κωδικό ΟΠΣ </w:t>
      </w:r>
      <w:r w:rsidRPr="007C12E2">
        <w:rPr>
          <w:rFonts w:ascii="Arial Narrow" w:hAnsi="Arial Narrow" w:cstheme="minorHAnsi"/>
          <w:b/>
          <w:bCs/>
          <w:sz w:val="24"/>
          <w:szCs w:val="24"/>
          <w:lang w:val="en-US"/>
        </w:rPr>
        <w:t>MIS</w:t>
      </w:r>
      <w:r w:rsidRPr="007C12E2">
        <w:rPr>
          <w:rFonts w:ascii="Arial Narrow" w:hAnsi="Arial Narrow" w:cstheme="minorHAnsi"/>
          <w:b/>
          <w:bCs/>
          <w:sz w:val="24"/>
          <w:szCs w:val="24"/>
        </w:rPr>
        <w:t xml:space="preserve"> 5071337, </w:t>
      </w:r>
      <w:r w:rsidRPr="007C12E2">
        <w:rPr>
          <w:rFonts w:ascii="Arial Narrow" w:hAnsi="Arial Narrow" w:cstheme="minorHAnsi"/>
          <w:sz w:val="24"/>
          <w:szCs w:val="24"/>
        </w:rPr>
        <w:t xml:space="preserve">παρατείνεται ο χρόνος υποβολής των ηλεκτρονικών φακέλων συμμετοχής των υποψηφίων έως την </w:t>
      </w:r>
      <w:r w:rsidR="00272E5C" w:rsidRPr="007C12E2">
        <w:rPr>
          <w:rFonts w:ascii="Arial Narrow" w:hAnsi="Arial Narrow" w:cstheme="minorHAnsi"/>
          <w:sz w:val="24"/>
          <w:szCs w:val="24"/>
        </w:rPr>
        <w:t>Τρίτη 10</w:t>
      </w:r>
      <w:r w:rsidRPr="007C12E2">
        <w:rPr>
          <w:rFonts w:ascii="Arial Narrow" w:hAnsi="Arial Narrow" w:cstheme="minorHAnsi"/>
          <w:sz w:val="24"/>
          <w:szCs w:val="24"/>
        </w:rPr>
        <w:t xml:space="preserve"> Οκτωβρίου 2023 και ώρα 15:00, για τα παρακάτω τμήματα:</w:t>
      </w:r>
    </w:p>
    <w:p w14:paraId="555F4A07" w14:textId="0C17D4E6" w:rsidR="005F1F05" w:rsidRPr="007C12E2" w:rsidRDefault="005F1F05" w:rsidP="006E28A1">
      <w:pPr>
        <w:pStyle w:val="af4"/>
        <w:spacing w:line="276" w:lineRule="auto"/>
        <w:rPr>
          <w:rFonts w:ascii="Arial Narrow" w:hAnsi="Arial Narrow" w:cstheme="minorHAnsi"/>
          <w:sz w:val="24"/>
          <w:szCs w:val="24"/>
        </w:rPr>
      </w:pPr>
    </w:p>
    <w:tbl>
      <w:tblPr>
        <w:tblStyle w:val="af9"/>
        <w:tblW w:w="8364" w:type="dxa"/>
        <w:tblInd w:w="-5" w:type="dxa"/>
        <w:tblLayout w:type="fixed"/>
        <w:tblLook w:val="04A0" w:firstRow="1" w:lastRow="0" w:firstColumn="1" w:lastColumn="0" w:noHBand="0" w:noVBand="1"/>
      </w:tblPr>
      <w:tblGrid>
        <w:gridCol w:w="611"/>
        <w:gridCol w:w="1374"/>
        <w:gridCol w:w="1276"/>
        <w:gridCol w:w="1701"/>
        <w:gridCol w:w="1984"/>
        <w:gridCol w:w="1418"/>
      </w:tblGrid>
      <w:tr w:rsidR="00BF6F6C" w:rsidRPr="007C12E2" w14:paraId="71732DCD" w14:textId="77777777" w:rsidTr="00BF6F6C">
        <w:tc>
          <w:tcPr>
            <w:tcW w:w="611" w:type="dxa"/>
          </w:tcPr>
          <w:p w14:paraId="2341A7B9" w14:textId="256920D3"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Α/Α</w:t>
            </w:r>
          </w:p>
        </w:tc>
        <w:tc>
          <w:tcPr>
            <w:tcW w:w="1374" w:type="dxa"/>
          </w:tcPr>
          <w:p w14:paraId="28CC3249" w14:textId="0003054D"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ΠΕΡ/ΚΗ ΕΝΟΤΗΤΑ</w:t>
            </w:r>
          </w:p>
        </w:tc>
        <w:tc>
          <w:tcPr>
            <w:tcW w:w="1276" w:type="dxa"/>
          </w:tcPr>
          <w:p w14:paraId="3CB1D856" w14:textId="3D0B74DF"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ΠΟΛΗ</w:t>
            </w:r>
          </w:p>
        </w:tc>
        <w:tc>
          <w:tcPr>
            <w:tcW w:w="1701" w:type="dxa"/>
          </w:tcPr>
          <w:p w14:paraId="6662353F" w14:textId="0C53BBAD"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ΘΕΜΑΤΙΚΟ ΑΝΤΙΚΕΙΜΕΝΟ</w:t>
            </w:r>
          </w:p>
        </w:tc>
        <w:tc>
          <w:tcPr>
            <w:tcW w:w="1984" w:type="dxa"/>
          </w:tcPr>
          <w:p w14:paraId="60BAA200" w14:textId="06CA444A"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ΗΜΕΡ/ΝΙΑ</w:t>
            </w:r>
          </w:p>
        </w:tc>
        <w:tc>
          <w:tcPr>
            <w:tcW w:w="1418" w:type="dxa"/>
          </w:tcPr>
          <w:p w14:paraId="72E5B58F" w14:textId="622BF168"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b/>
                <w:bCs/>
                <w:sz w:val="24"/>
                <w:szCs w:val="24"/>
              </w:rPr>
              <w:t>ΩΡΕΣ</w:t>
            </w:r>
          </w:p>
        </w:tc>
      </w:tr>
      <w:tr w:rsidR="00BF6F6C" w:rsidRPr="007C12E2" w14:paraId="2CE7D907" w14:textId="77777777" w:rsidTr="00BF6F6C">
        <w:tc>
          <w:tcPr>
            <w:tcW w:w="611" w:type="dxa"/>
          </w:tcPr>
          <w:p w14:paraId="5809288D" w14:textId="235B61DB"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w:t>
            </w:r>
          </w:p>
        </w:tc>
        <w:tc>
          <w:tcPr>
            <w:tcW w:w="1374" w:type="dxa"/>
          </w:tcPr>
          <w:p w14:paraId="7265980A" w14:textId="7CFA549C"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sz w:val="24"/>
                <w:szCs w:val="24"/>
              </w:rPr>
              <w:t>Αργολίδας</w:t>
            </w:r>
          </w:p>
        </w:tc>
        <w:tc>
          <w:tcPr>
            <w:tcW w:w="1276" w:type="dxa"/>
          </w:tcPr>
          <w:p w14:paraId="3E86AA46" w14:textId="2A8CD464"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sz w:val="24"/>
                <w:szCs w:val="24"/>
              </w:rPr>
              <w:t>Ναύπλιο</w:t>
            </w:r>
          </w:p>
        </w:tc>
        <w:tc>
          <w:tcPr>
            <w:tcW w:w="1701" w:type="dxa"/>
          </w:tcPr>
          <w:p w14:paraId="4F3F15F9" w14:textId="77BCD392"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ψυχική αναπηρία</w:t>
            </w:r>
          </w:p>
        </w:tc>
        <w:tc>
          <w:tcPr>
            <w:tcW w:w="1984" w:type="dxa"/>
          </w:tcPr>
          <w:p w14:paraId="423AC36E" w14:textId="2958B90F" w:rsidR="00BF6F6C" w:rsidRPr="007C12E2" w:rsidRDefault="00BF6F6C" w:rsidP="001B496F">
            <w:pPr>
              <w:pStyle w:val="af4"/>
              <w:spacing w:line="276" w:lineRule="auto"/>
              <w:jc w:val="left"/>
              <w:rPr>
                <w:rFonts w:ascii="Arial Narrow" w:hAnsi="Arial Narrow" w:cstheme="minorHAnsi"/>
                <w:b/>
                <w:bCs/>
                <w:sz w:val="24"/>
                <w:szCs w:val="24"/>
              </w:rPr>
            </w:pPr>
            <w:r w:rsidRPr="007C12E2">
              <w:rPr>
                <w:rFonts w:ascii="Arial Narrow" w:hAnsi="Arial Narrow" w:cstheme="minorHAnsi"/>
                <w:sz w:val="24"/>
                <w:szCs w:val="24"/>
              </w:rPr>
              <w:t>1</w:t>
            </w:r>
            <w:r w:rsidR="007374D9" w:rsidRPr="007C12E2">
              <w:rPr>
                <w:rFonts w:ascii="Arial Narrow" w:hAnsi="Arial Narrow" w:cstheme="minorHAnsi"/>
                <w:sz w:val="24"/>
                <w:szCs w:val="24"/>
              </w:rPr>
              <w:t>7, 18 Νοεμ</w:t>
            </w:r>
            <w:r w:rsidRPr="007C12E2">
              <w:rPr>
                <w:rFonts w:ascii="Arial Narrow" w:hAnsi="Arial Narrow" w:cstheme="minorHAnsi"/>
                <w:sz w:val="24"/>
                <w:szCs w:val="24"/>
              </w:rPr>
              <w:t>βρίου 2023</w:t>
            </w:r>
          </w:p>
        </w:tc>
        <w:tc>
          <w:tcPr>
            <w:tcW w:w="1418" w:type="dxa"/>
            <w:vMerge w:val="restart"/>
          </w:tcPr>
          <w:p w14:paraId="636821DC" w14:textId="486674DF" w:rsidR="00BF6F6C" w:rsidRPr="007C12E2" w:rsidRDefault="00BF6F6C" w:rsidP="001B496F">
            <w:pPr>
              <w:pStyle w:val="af4"/>
              <w:spacing w:before="1600" w:line="276" w:lineRule="auto"/>
              <w:jc w:val="left"/>
              <w:rPr>
                <w:rFonts w:ascii="Arial Narrow" w:hAnsi="Arial Narrow" w:cstheme="minorHAnsi"/>
                <w:b/>
                <w:bCs/>
                <w:sz w:val="24"/>
                <w:szCs w:val="24"/>
              </w:rPr>
            </w:pPr>
            <w:r w:rsidRPr="007C12E2">
              <w:rPr>
                <w:rFonts w:ascii="Arial Narrow" w:hAnsi="Arial Narrow" w:cstheme="minorHAnsi"/>
                <w:i/>
                <w:iCs/>
                <w:sz w:val="24"/>
                <w:szCs w:val="24"/>
              </w:rPr>
              <w:t xml:space="preserve">Πρωινές ή/και </w:t>
            </w:r>
            <w:proofErr w:type="spellStart"/>
            <w:r w:rsidRPr="007C12E2">
              <w:rPr>
                <w:rFonts w:ascii="Arial Narrow" w:hAnsi="Arial Narrow" w:cstheme="minorHAnsi"/>
                <w:i/>
                <w:iCs/>
                <w:sz w:val="24"/>
                <w:szCs w:val="24"/>
              </w:rPr>
              <w:t>απογευμα</w:t>
            </w:r>
            <w:proofErr w:type="spellEnd"/>
            <w:r w:rsidRPr="007C12E2">
              <w:rPr>
                <w:rFonts w:ascii="Arial Narrow" w:hAnsi="Arial Narrow" w:cstheme="minorHAnsi"/>
                <w:i/>
                <w:iCs/>
                <w:sz w:val="24"/>
                <w:szCs w:val="24"/>
              </w:rPr>
              <w:t>-τινές</w:t>
            </w:r>
          </w:p>
        </w:tc>
      </w:tr>
      <w:tr w:rsidR="00BF6F6C" w:rsidRPr="007C12E2" w14:paraId="66A09799" w14:textId="77777777" w:rsidTr="00BF6F6C">
        <w:tc>
          <w:tcPr>
            <w:tcW w:w="611" w:type="dxa"/>
          </w:tcPr>
          <w:p w14:paraId="3736E59A" w14:textId="3F098428"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2.</w:t>
            </w:r>
          </w:p>
        </w:tc>
        <w:tc>
          <w:tcPr>
            <w:tcW w:w="1374" w:type="dxa"/>
          </w:tcPr>
          <w:p w14:paraId="50130B27" w14:textId="327E9EAC"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Αρκαδίας</w:t>
            </w:r>
          </w:p>
        </w:tc>
        <w:tc>
          <w:tcPr>
            <w:tcW w:w="1276" w:type="dxa"/>
          </w:tcPr>
          <w:p w14:paraId="059FB894" w14:textId="3E99E847"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Τρίπολη</w:t>
            </w:r>
          </w:p>
        </w:tc>
        <w:tc>
          <w:tcPr>
            <w:tcW w:w="1701" w:type="dxa"/>
          </w:tcPr>
          <w:p w14:paraId="5B78BE56" w14:textId="3170C3AF"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νέων με αναπηρία και χρόνια πάθηση</w:t>
            </w:r>
          </w:p>
        </w:tc>
        <w:tc>
          <w:tcPr>
            <w:tcW w:w="1984" w:type="dxa"/>
          </w:tcPr>
          <w:p w14:paraId="422AC867" w14:textId="4E0FECE3"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13, 14 Οκτωβρίου 2023</w:t>
            </w:r>
          </w:p>
        </w:tc>
        <w:tc>
          <w:tcPr>
            <w:tcW w:w="1418" w:type="dxa"/>
            <w:vMerge/>
          </w:tcPr>
          <w:p w14:paraId="7E56E51D" w14:textId="5DCACEA5" w:rsidR="00BF6F6C" w:rsidRPr="007C12E2" w:rsidRDefault="00BF6F6C" w:rsidP="001B496F">
            <w:pPr>
              <w:pStyle w:val="af4"/>
              <w:spacing w:before="3400" w:line="276" w:lineRule="auto"/>
              <w:jc w:val="left"/>
              <w:rPr>
                <w:rFonts w:ascii="Arial Narrow" w:hAnsi="Arial Narrow" w:cstheme="minorHAnsi"/>
                <w:b/>
                <w:bCs/>
                <w:sz w:val="24"/>
                <w:szCs w:val="24"/>
              </w:rPr>
            </w:pPr>
          </w:p>
        </w:tc>
      </w:tr>
      <w:tr w:rsidR="00BF6F6C" w:rsidRPr="007C12E2" w14:paraId="711758F0" w14:textId="77777777" w:rsidTr="00BF6F6C">
        <w:tc>
          <w:tcPr>
            <w:tcW w:w="611" w:type="dxa"/>
          </w:tcPr>
          <w:p w14:paraId="6AB0FF3E" w14:textId="3B38897B"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3.</w:t>
            </w:r>
          </w:p>
        </w:tc>
        <w:tc>
          <w:tcPr>
            <w:tcW w:w="1374" w:type="dxa"/>
          </w:tcPr>
          <w:p w14:paraId="233CCB69" w14:textId="0E8D827F"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Αρκαδίας</w:t>
            </w:r>
          </w:p>
        </w:tc>
        <w:tc>
          <w:tcPr>
            <w:tcW w:w="1276" w:type="dxa"/>
          </w:tcPr>
          <w:p w14:paraId="6E544579" w14:textId="0F9F186B"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Τρίπολη</w:t>
            </w:r>
          </w:p>
        </w:tc>
        <w:tc>
          <w:tcPr>
            <w:tcW w:w="1701" w:type="dxa"/>
          </w:tcPr>
          <w:p w14:paraId="3171651F" w14:textId="58F2A013"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ψυχική αναπηρία</w:t>
            </w:r>
          </w:p>
        </w:tc>
        <w:tc>
          <w:tcPr>
            <w:tcW w:w="1984" w:type="dxa"/>
          </w:tcPr>
          <w:p w14:paraId="61DDB370" w14:textId="6CAA406A"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03, 04 Νοεμβρίου 2023</w:t>
            </w:r>
          </w:p>
        </w:tc>
        <w:tc>
          <w:tcPr>
            <w:tcW w:w="1418" w:type="dxa"/>
            <w:vMerge/>
          </w:tcPr>
          <w:p w14:paraId="1139CA6C" w14:textId="6AA835F7" w:rsidR="00BF6F6C" w:rsidRPr="007C12E2" w:rsidRDefault="00BF6F6C" w:rsidP="001B496F">
            <w:pPr>
              <w:pStyle w:val="af4"/>
              <w:spacing w:before="3400" w:line="276" w:lineRule="auto"/>
              <w:jc w:val="left"/>
              <w:rPr>
                <w:rFonts w:ascii="Arial Narrow" w:hAnsi="Arial Narrow" w:cstheme="minorHAnsi"/>
                <w:i/>
                <w:iCs/>
                <w:sz w:val="24"/>
                <w:szCs w:val="24"/>
              </w:rPr>
            </w:pPr>
          </w:p>
        </w:tc>
      </w:tr>
      <w:tr w:rsidR="00BF6F6C" w:rsidRPr="007C12E2" w14:paraId="269F0857" w14:textId="77777777" w:rsidTr="00BF6F6C">
        <w:tc>
          <w:tcPr>
            <w:tcW w:w="611" w:type="dxa"/>
          </w:tcPr>
          <w:p w14:paraId="1942211E" w14:textId="0D9FA064"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4.</w:t>
            </w:r>
          </w:p>
        </w:tc>
        <w:tc>
          <w:tcPr>
            <w:tcW w:w="1374" w:type="dxa"/>
          </w:tcPr>
          <w:p w14:paraId="18FD373F" w14:textId="5A76161F"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Αρκαδίας</w:t>
            </w:r>
          </w:p>
        </w:tc>
        <w:tc>
          <w:tcPr>
            <w:tcW w:w="1276" w:type="dxa"/>
          </w:tcPr>
          <w:p w14:paraId="453D30F8" w14:textId="7F3B8796"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Τρίπολη</w:t>
            </w:r>
          </w:p>
        </w:tc>
        <w:tc>
          <w:tcPr>
            <w:tcW w:w="1701" w:type="dxa"/>
          </w:tcPr>
          <w:p w14:paraId="578C8610" w14:textId="29CD8E03" w:rsidR="00BF6F6C" w:rsidRPr="007C12E2" w:rsidRDefault="00BF6F6C"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Ισότητα των φύλων</w:t>
            </w:r>
          </w:p>
        </w:tc>
        <w:tc>
          <w:tcPr>
            <w:tcW w:w="1984" w:type="dxa"/>
          </w:tcPr>
          <w:p w14:paraId="45000A33" w14:textId="24E47CD0" w:rsidR="00BF6F6C"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17</w:t>
            </w:r>
            <w:r w:rsidR="00BF6F6C" w:rsidRPr="007C12E2">
              <w:rPr>
                <w:rFonts w:ascii="Arial Narrow" w:hAnsi="Arial Narrow" w:cstheme="minorHAnsi"/>
                <w:sz w:val="24"/>
                <w:szCs w:val="24"/>
              </w:rPr>
              <w:t xml:space="preserve">, </w:t>
            </w:r>
            <w:r w:rsidRPr="007C12E2">
              <w:rPr>
                <w:rFonts w:ascii="Arial Narrow" w:hAnsi="Arial Narrow" w:cstheme="minorHAnsi"/>
                <w:sz w:val="24"/>
                <w:szCs w:val="24"/>
              </w:rPr>
              <w:t>18</w:t>
            </w:r>
            <w:r w:rsidR="00BF6F6C" w:rsidRPr="007C12E2">
              <w:rPr>
                <w:rFonts w:ascii="Arial Narrow" w:hAnsi="Arial Narrow" w:cstheme="minorHAnsi"/>
                <w:sz w:val="24"/>
                <w:szCs w:val="24"/>
              </w:rPr>
              <w:t xml:space="preserve"> Νοεμβρίου 2023</w:t>
            </w:r>
          </w:p>
        </w:tc>
        <w:tc>
          <w:tcPr>
            <w:tcW w:w="1418" w:type="dxa"/>
            <w:vMerge/>
          </w:tcPr>
          <w:p w14:paraId="2D942011" w14:textId="77777777" w:rsidR="00BF6F6C" w:rsidRPr="007C12E2" w:rsidRDefault="00BF6F6C" w:rsidP="001B496F">
            <w:pPr>
              <w:pStyle w:val="af4"/>
              <w:spacing w:before="3400" w:line="276" w:lineRule="auto"/>
              <w:jc w:val="left"/>
              <w:rPr>
                <w:rFonts w:ascii="Arial Narrow" w:hAnsi="Arial Narrow" w:cstheme="minorHAnsi"/>
                <w:i/>
                <w:iCs/>
                <w:sz w:val="24"/>
                <w:szCs w:val="24"/>
              </w:rPr>
            </w:pPr>
          </w:p>
        </w:tc>
      </w:tr>
    </w:tbl>
    <w:p w14:paraId="12966A9A" w14:textId="574B904E" w:rsidR="007374D9" w:rsidRPr="007C12E2" w:rsidRDefault="00FD7AB4" w:rsidP="007C12E2">
      <w:pPr>
        <w:pStyle w:val="af4"/>
        <w:spacing w:line="276" w:lineRule="auto"/>
        <w:jc w:val="left"/>
        <w:rPr>
          <w:rFonts w:ascii="Arial Narrow" w:hAnsi="Arial Narrow" w:cstheme="minorHAnsi"/>
          <w:sz w:val="24"/>
          <w:szCs w:val="24"/>
        </w:rPr>
      </w:pPr>
      <w:r w:rsidRPr="007C12E2">
        <w:rPr>
          <w:rFonts w:ascii="Arial Narrow" w:hAnsi="Arial Narrow"/>
          <w:noProof/>
          <w:sz w:val="24"/>
          <w:szCs w:val="24"/>
        </w:rPr>
        <w:drawing>
          <wp:inline distT="0" distB="0" distL="0" distR="0" wp14:anchorId="23ED622B" wp14:editId="67FB833D">
            <wp:extent cx="5274310" cy="942101"/>
            <wp:effectExtent l="0" t="0" r="2540" b="0"/>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p>
    <w:tbl>
      <w:tblPr>
        <w:tblStyle w:val="af9"/>
        <w:tblW w:w="8364" w:type="dxa"/>
        <w:tblInd w:w="-5" w:type="dxa"/>
        <w:tblLayout w:type="fixed"/>
        <w:tblLook w:val="04A0" w:firstRow="1" w:lastRow="0" w:firstColumn="1" w:lastColumn="0" w:noHBand="0" w:noVBand="1"/>
      </w:tblPr>
      <w:tblGrid>
        <w:gridCol w:w="567"/>
        <w:gridCol w:w="1418"/>
        <w:gridCol w:w="1276"/>
        <w:gridCol w:w="1701"/>
        <w:gridCol w:w="1984"/>
        <w:gridCol w:w="1418"/>
      </w:tblGrid>
      <w:tr w:rsidR="007374D9" w:rsidRPr="007C12E2" w14:paraId="416623C9" w14:textId="77777777" w:rsidTr="001B496F">
        <w:tc>
          <w:tcPr>
            <w:tcW w:w="567" w:type="dxa"/>
          </w:tcPr>
          <w:p w14:paraId="46FFC8F5" w14:textId="1A427FBC" w:rsidR="007374D9" w:rsidRPr="007C12E2" w:rsidRDefault="007374D9"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5.</w:t>
            </w:r>
          </w:p>
        </w:tc>
        <w:tc>
          <w:tcPr>
            <w:tcW w:w="1418" w:type="dxa"/>
          </w:tcPr>
          <w:p w14:paraId="5DCD2DAD" w14:textId="042B1CB4" w:rsidR="007374D9" w:rsidRPr="007C12E2" w:rsidRDefault="007374D9"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Κορινθίας</w:t>
            </w:r>
          </w:p>
        </w:tc>
        <w:tc>
          <w:tcPr>
            <w:tcW w:w="1276" w:type="dxa"/>
          </w:tcPr>
          <w:p w14:paraId="235E3B6A" w14:textId="04F8CADC" w:rsidR="007374D9" w:rsidRPr="007C12E2" w:rsidRDefault="007374D9"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Κόρινθος</w:t>
            </w:r>
          </w:p>
        </w:tc>
        <w:tc>
          <w:tcPr>
            <w:tcW w:w="1701" w:type="dxa"/>
          </w:tcPr>
          <w:p w14:paraId="711A04C2" w14:textId="578B0681" w:rsidR="007374D9" w:rsidRPr="007C12E2" w:rsidRDefault="007374D9"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νέων με αναπηρία και χρόνια πάθηση</w:t>
            </w:r>
          </w:p>
        </w:tc>
        <w:tc>
          <w:tcPr>
            <w:tcW w:w="1984" w:type="dxa"/>
          </w:tcPr>
          <w:p w14:paraId="0E35699C" w14:textId="0B855FA1" w:rsidR="007374D9" w:rsidRPr="007C12E2" w:rsidRDefault="007374D9"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20, 21 Οκτωβρίου 2023</w:t>
            </w:r>
          </w:p>
        </w:tc>
        <w:tc>
          <w:tcPr>
            <w:tcW w:w="1418" w:type="dxa"/>
            <w:vMerge w:val="restart"/>
          </w:tcPr>
          <w:p w14:paraId="32214523" w14:textId="075EBB10" w:rsidR="007374D9" w:rsidRPr="007C12E2" w:rsidRDefault="007374D9" w:rsidP="001B496F">
            <w:pPr>
              <w:pStyle w:val="af4"/>
              <w:spacing w:before="2400" w:line="276" w:lineRule="auto"/>
              <w:jc w:val="left"/>
              <w:rPr>
                <w:rFonts w:ascii="Arial Narrow" w:hAnsi="Arial Narrow" w:cstheme="minorHAnsi"/>
                <w:i/>
                <w:iCs/>
                <w:sz w:val="24"/>
                <w:szCs w:val="24"/>
              </w:rPr>
            </w:pPr>
            <w:r w:rsidRPr="007C12E2">
              <w:rPr>
                <w:rFonts w:ascii="Arial Narrow" w:hAnsi="Arial Narrow" w:cstheme="minorHAnsi"/>
                <w:i/>
                <w:iCs/>
                <w:sz w:val="24"/>
                <w:szCs w:val="24"/>
              </w:rPr>
              <w:t xml:space="preserve">Πρωινές ή/και </w:t>
            </w:r>
            <w:proofErr w:type="spellStart"/>
            <w:r w:rsidRPr="007C12E2">
              <w:rPr>
                <w:rFonts w:ascii="Arial Narrow" w:hAnsi="Arial Narrow" w:cstheme="minorHAnsi"/>
                <w:i/>
                <w:iCs/>
                <w:sz w:val="24"/>
                <w:szCs w:val="24"/>
              </w:rPr>
              <w:t>απογευμα</w:t>
            </w:r>
            <w:proofErr w:type="spellEnd"/>
            <w:r w:rsidRPr="007C12E2">
              <w:rPr>
                <w:rFonts w:ascii="Arial Narrow" w:hAnsi="Arial Narrow" w:cstheme="minorHAnsi"/>
                <w:i/>
                <w:iCs/>
                <w:sz w:val="24"/>
                <w:szCs w:val="24"/>
              </w:rPr>
              <w:t>-τινές</w:t>
            </w:r>
          </w:p>
        </w:tc>
      </w:tr>
      <w:tr w:rsidR="001B496F" w:rsidRPr="007C12E2" w14:paraId="7D0F1A88" w14:textId="77777777" w:rsidTr="001B496F">
        <w:tc>
          <w:tcPr>
            <w:tcW w:w="567" w:type="dxa"/>
          </w:tcPr>
          <w:p w14:paraId="4B5AE966" w14:textId="4AFB821A"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lastRenderedPageBreak/>
              <w:t>6.</w:t>
            </w:r>
          </w:p>
        </w:tc>
        <w:tc>
          <w:tcPr>
            <w:tcW w:w="1418" w:type="dxa"/>
          </w:tcPr>
          <w:p w14:paraId="79B8BEAD" w14:textId="6AA99648"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Κορινθίας</w:t>
            </w:r>
          </w:p>
        </w:tc>
        <w:tc>
          <w:tcPr>
            <w:tcW w:w="1276" w:type="dxa"/>
          </w:tcPr>
          <w:p w14:paraId="3F77DDC5" w14:textId="06F73D33"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Κόρινθος</w:t>
            </w:r>
          </w:p>
        </w:tc>
        <w:tc>
          <w:tcPr>
            <w:tcW w:w="1701" w:type="dxa"/>
          </w:tcPr>
          <w:p w14:paraId="7483B032" w14:textId="55F3765D"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Ισότητα των φύλων</w:t>
            </w:r>
          </w:p>
        </w:tc>
        <w:tc>
          <w:tcPr>
            <w:tcW w:w="1984" w:type="dxa"/>
          </w:tcPr>
          <w:p w14:paraId="7B0B6200" w14:textId="7810A765"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03, 04 Νοεμβρίου 2023</w:t>
            </w:r>
          </w:p>
        </w:tc>
        <w:tc>
          <w:tcPr>
            <w:tcW w:w="1418" w:type="dxa"/>
            <w:vMerge/>
          </w:tcPr>
          <w:p w14:paraId="7EBB934E" w14:textId="77777777" w:rsidR="001B496F" w:rsidRPr="007C12E2" w:rsidRDefault="001B496F" w:rsidP="001B496F">
            <w:pPr>
              <w:pStyle w:val="af4"/>
              <w:spacing w:before="2400" w:line="276" w:lineRule="auto"/>
              <w:jc w:val="left"/>
              <w:rPr>
                <w:rFonts w:ascii="Arial Narrow" w:hAnsi="Arial Narrow" w:cstheme="minorHAnsi"/>
                <w:i/>
                <w:iCs/>
                <w:sz w:val="24"/>
                <w:szCs w:val="24"/>
              </w:rPr>
            </w:pPr>
          </w:p>
        </w:tc>
      </w:tr>
      <w:tr w:rsidR="001B496F" w:rsidRPr="007C12E2" w14:paraId="70383D24" w14:textId="77777777" w:rsidTr="001B496F">
        <w:tc>
          <w:tcPr>
            <w:tcW w:w="567" w:type="dxa"/>
          </w:tcPr>
          <w:p w14:paraId="78D2B5C9" w14:textId="66BB5D86"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7.</w:t>
            </w:r>
          </w:p>
        </w:tc>
        <w:tc>
          <w:tcPr>
            <w:tcW w:w="1418" w:type="dxa"/>
          </w:tcPr>
          <w:p w14:paraId="4694E039" w14:textId="0FC739DB"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Κορινθίας</w:t>
            </w:r>
          </w:p>
        </w:tc>
        <w:tc>
          <w:tcPr>
            <w:tcW w:w="1276" w:type="dxa"/>
          </w:tcPr>
          <w:p w14:paraId="586ABC74" w14:textId="69034259"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Κόρινθος</w:t>
            </w:r>
          </w:p>
        </w:tc>
        <w:tc>
          <w:tcPr>
            <w:tcW w:w="1701" w:type="dxa"/>
          </w:tcPr>
          <w:p w14:paraId="11CC8E80" w14:textId="3D154E96"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χρόνια πάθηση</w:t>
            </w:r>
          </w:p>
        </w:tc>
        <w:tc>
          <w:tcPr>
            <w:tcW w:w="1984" w:type="dxa"/>
          </w:tcPr>
          <w:p w14:paraId="6F838E9A" w14:textId="7574ACCD"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10, 11 Νοεμβρίου 2023</w:t>
            </w:r>
          </w:p>
        </w:tc>
        <w:tc>
          <w:tcPr>
            <w:tcW w:w="1418" w:type="dxa"/>
            <w:vMerge/>
          </w:tcPr>
          <w:p w14:paraId="25029C70" w14:textId="77777777" w:rsidR="001B496F" w:rsidRPr="007C12E2" w:rsidRDefault="001B496F" w:rsidP="001B496F">
            <w:pPr>
              <w:pStyle w:val="af4"/>
              <w:spacing w:before="3400" w:line="276" w:lineRule="auto"/>
              <w:jc w:val="left"/>
              <w:rPr>
                <w:rFonts w:ascii="Arial Narrow" w:hAnsi="Arial Narrow" w:cstheme="minorHAnsi"/>
                <w:i/>
                <w:iCs/>
                <w:sz w:val="24"/>
                <w:szCs w:val="24"/>
              </w:rPr>
            </w:pPr>
          </w:p>
        </w:tc>
      </w:tr>
      <w:tr w:rsidR="001B496F" w:rsidRPr="007C12E2" w14:paraId="0F119FCE" w14:textId="77777777" w:rsidTr="001B496F">
        <w:tc>
          <w:tcPr>
            <w:tcW w:w="567" w:type="dxa"/>
          </w:tcPr>
          <w:p w14:paraId="41C4E2E1" w14:textId="67FE45C3"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9.</w:t>
            </w:r>
          </w:p>
        </w:tc>
        <w:tc>
          <w:tcPr>
            <w:tcW w:w="1418" w:type="dxa"/>
          </w:tcPr>
          <w:p w14:paraId="39409EC4"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Μεσσηνίας</w:t>
            </w:r>
          </w:p>
        </w:tc>
        <w:tc>
          <w:tcPr>
            <w:tcW w:w="1276" w:type="dxa"/>
          </w:tcPr>
          <w:p w14:paraId="7F17948C"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Καλαμάτα</w:t>
            </w:r>
          </w:p>
        </w:tc>
        <w:tc>
          <w:tcPr>
            <w:tcW w:w="1701" w:type="dxa"/>
          </w:tcPr>
          <w:p w14:paraId="46AACCC6"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χρόνια πάθηση</w:t>
            </w:r>
          </w:p>
        </w:tc>
        <w:tc>
          <w:tcPr>
            <w:tcW w:w="1984" w:type="dxa"/>
          </w:tcPr>
          <w:p w14:paraId="217EA2F8" w14:textId="5EA9ED2B"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03, 04 Νοεμβρίου 2023</w:t>
            </w:r>
          </w:p>
        </w:tc>
        <w:tc>
          <w:tcPr>
            <w:tcW w:w="1418" w:type="dxa"/>
            <w:vMerge/>
          </w:tcPr>
          <w:p w14:paraId="123ED22C" w14:textId="77777777" w:rsidR="001B496F" w:rsidRPr="007C12E2" w:rsidRDefault="001B496F" w:rsidP="001B496F">
            <w:pPr>
              <w:pStyle w:val="af4"/>
              <w:spacing w:before="3400" w:line="276" w:lineRule="auto"/>
              <w:jc w:val="left"/>
              <w:rPr>
                <w:rFonts w:ascii="Arial Narrow" w:hAnsi="Arial Narrow" w:cstheme="minorHAnsi"/>
                <w:i/>
                <w:iCs/>
                <w:sz w:val="24"/>
                <w:szCs w:val="24"/>
              </w:rPr>
            </w:pPr>
          </w:p>
        </w:tc>
      </w:tr>
      <w:tr w:rsidR="001B496F" w:rsidRPr="007C12E2" w14:paraId="7916215D" w14:textId="77777777" w:rsidTr="001B496F">
        <w:tc>
          <w:tcPr>
            <w:tcW w:w="567" w:type="dxa"/>
          </w:tcPr>
          <w:p w14:paraId="1383259A" w14:textId="20C741F4"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10.</w:t>
            </w:r>
          </w:p>
        </w:tc>
        <w:tc>
          <w:tcPr>
            <w:tcW w:w="1418" w:type="dxa"/>
          </w:tcPr>
          <w:p w14:paraId="29462DB5" w14:textId="3E03E053"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Μεσσηνίας</w:t>
            </w:r>
          </w:p>
        </w:tc>
        <w:tc>
          <w:tcPr>
            <w:tcW w:w="1276" w:type="dxa"/>
          </w:tcPr>
          <w:p w14:paraId="04544B67" w14:textId="35C1A9B1"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Καλαμάτα</w:t>
            </w:r>
          </w:p>
        </w:tc>
        <w:tc>
          <w:tcPr>
            <w:tcW w:w="1701" w:type="dxa"/>
          </w:tcPr>
          <w:p w14:paraId="30DD6F4F" w14:textId="6197C776"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Ισότητα των φύλων</w:t>
            </w:r>
          </w:p>
        </w:tc>
        <w:tc>
          <w:tcPr>
            <w:tcW w:w="1984" w:type="dxa"/>
          </w:tcPr>
          <w:p w14:paraId="3A03E8B7" w14:textId="6F30ED11"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10, 11 Νοεμβρίου 2023</w:t>
            </w:r>
          </w:p>
        </w:tc>
        <w:tc>
          <w:tcPr>
            <w:tcW w:w="1418" w:type="dxa"/>
            <w:vMerge/>
          </w:tcPr>
          <w:p w14:paraId="4303851A" w14:textId="77777777" w:rsidR="001B496F" w:rsidRPr="007C12E2" w:rsidRDefault="001B496F" w:rsidP="001B496F">
            <w:pPr>
              <w:pStyle w:val="af4"/>
              <w:spacing w:before="3400" w:line="276" w:lineRule="auto"/>
              <w:jc w:val="left"/>
              <w:rPr>
                <w:rFonts w:ascii="Arial Narrow" w:hAnsi="Arial Narrow" w:cstheme="minorHAnsi"/>
                <w:i/>
                <w:iCs/>
                <w:sz w:val="24"/>
                <w:szCs w:val="24"/>
              </w:rPr>
            </w:pPr>
          </w:p>
        </w:tc>
      </w:tr>
      <w:tr w:rsidR="001B496F" w:rsidRPr="007C12E2" w14:paraId="1779A38D" w14:textId="77777777" w:rsidTr="001B496F">
        <w:tc>
          <w:tcPr>
            <w:tcW w:w="567" w:type="dxa"/>
          </w:tcPr>
          <w:p w14:paraId="4E518DCC" w14:textId="7E742FAF"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11.</w:t>
            </w:r>
          </w:p>
        </w:tc>
        <w:tc>
          <w:tcPr>
            <w:tcW w:w="1418" w:type="dxa"/>
          </w:tcPr>
          <w:p w14:paraId="29B9ABB2" w14:textId="5747EB13"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Λακωνίας</w:t>
            </w:r>
          </w:p>
        </w:tc>
        <w:tc>
          <w:tcPr>
            <w:tcW w:w="1276" w:type="dxa"/>
          </w:tcPr>
          <w:p w14:paraId="52FC844F" w14:textId="7D122645"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Σπάρτη</w:t>
            </w:r>
          </w:p>
        </w:tc>
        <w:tc>
          <w:tcPr>
            <w:tcW w:w="1701" w:type="dxa"/>
          </w:tcPr>
          <w:p w14:paraId="3C6CB0D4" w14:textId="3C531443"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ψυχική αναπηρία</w:t>
            </w:r>
          </w:p>
        </w:tc>
        <w:tc>
          <w:tcPr>
            <w:tcW w:w="1984" w:type="dxa"/>
          </w:tcPr>
          <w:p w14:paraId="30C87E99" w14:textId="5A3D1718"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10, 11 Νοεμβρίου 2023</w:t>
            </w:r>
          </w:p>
        </w:tc>
        <w:tc>
          <w:tcPr>
            <w:tcW w:w="1418" w:type="dxa"/>
            <w:vMerge/>
          </w:tcPr>
          <w:p w14:paraId="16AD754C" w14:textId="77777777" w:rsidR="001B496F" w:rsidRPr="007C12E2" w:rsidRDefault="001B496F" w:rsidP="001B496F">
            <w:pPr>
              <w:pStyle w:val="af4"/>
              <w:spacing w:before="3400" w:line="276" w:lineRule="auto"/>
              <w:jc w:val="left"/>
              <w:rPr>
                <w:rFonts w:ascii="Arial Narrow" w:hAnsi="Arial Narrow" w:cstheme="minorHAnsi"/>
                <w:i/>
                <w:iCs/>
                <w:sz w:val="24"/>
                <w:szCs w:val="24"/>
              </w:rPr>
            </w:pPr>
          </w:p>
        </w:tc>
      </w:tr>
      <w:tr w:rsidR="001B496F" w:rsidRPr="007C12E2" w14:paraId="1AF4117A" w14:textId="77777777" w:rsidTr="001B496F">
        <w:tc>
          <w:tcPr>
            <w:tcW w:w="567" w:type="dxa"/>
          </w:tcPr>
          <w:p w14:paraId="322C4FB1" w14:textId="758AEE8D"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12.</w:t>
            </w:r>
          </w:p>
        </w:tc>
        <w:tc>
          <w:tcPr>
            <w:tcW w:w="1418" w:type="dxa"/>
          </w:tcPr>
          <w:p w14:paraId="68FA196E"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Λακωνίας</w:t>
            </w:r>
          </w:p>
        </w:tc>
        <w:tc>
          <w:tcPr>
            <w:tcW w:w="1276" w:type="dxa"/>
          </w:tcPr>
          <w:p w14:paraId="5DAE92E3"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Σπάρτη</w:t>
            </w:r>
          </w:p>
        </w:tc>
        <w:tc>
          <w:tcPr>
            <w:tcW w:w="1701" w:type="dxa"/>
          </w:tcPr>
          <w:p w14:paraId="0D45E6F5"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Ενδυνάμωση ατόμων με χρόνια πάθηση</w:t>
            </w:r>
          </w:p>
        </w:tc>
        <w:tc>
          <w:tcPr>
            <w:tcW w:w="1984" w:type="dxa"/>
          </w:tcPr>
          <w:p w14:paraId="4DBA0C56" w14:textId="77777777" w:rsidR="001B496F" w:rsidRPr="007C12E2" w:rsidRDefault="001B496F" w:rsidP="001B496F">
            <w:pPr>
              <w:pStyle w:val="af4"/>
              <w:spacing w:line="276" w:lineRule="auto"/>
              <w:jc w:val="left"/>
              <w:rPr>
                <w:rFonts w:ascii="Arial Narrow" w:hAnsi="Arial Narrow" w:cstheme="minorHAnsi"/>
                <w:sz w:val="24"/>
                <w:szCs w:val="24"/>
              </w:rPr>
            </w:pPr>
            <w:r w:rsidRPr="007C12E2">
              <w:rPr>
                <w:rFonts w:ascii="Arial Narrow" w:hAnsi="Arial Narrow" w:cstheme="minorHAnsi"/>
                <w:sz w:val="24"/>
                <w:szCs w:val="24"/>
              </w:rPr>
              <w:t>17, 18 Νοεμβρίου 2023</w:t>
            </w:r>
          </w:p>
        </w:tc>
        <w:tc>
          <w:tcPr>
            <w:tcW w:w="1418" w:type="dxa"/>
            <w:vMerge/>
          </w:tcPr>
          <w:p w14:paraId="75781615" w14:textId="77777777" w:rsidR="001B496F" w:rsidRPr="007C12E2" w:rsidRDefault="001B496F" w:rsidP="001B496F">
            <w:pPr>
              <w:pStyle w:val="af4"/>
              <w:spacing w:line="276" w:lineRule="auto"/>
              <w:jc w:val="left"/>
              <w:rPr>
                <w:rFonts w:ascii="Arial Narrow" w:hAnsi="Arial Narrow" w:cstheme="minorHAnsi"/>
                <w:sz w:val="24"/>
                <w:szCs w:val="24"/>
              </w:rPr>
            </w:pPr>
          </w:p>
        </w:tc>
      </w:tr>
    </w:tbl>
    <w:p w14:paraId="682A61AC" w14:textId="77777777" w:rsidR="007C12E2" w:rsidRDefault="007C12E2" w:rsidP="007C12E2">
      <w:pPr>
        <w:spacing w:after="0" w:line="240" w:lineRule="auto"/>
        <w:jc w:val="center"/>
        <w:rPr>
          <w:rFonts w:cstheme="minorHAnsi"/>
          <w:sz w:val="24"/>
          <w:szCs w:val="24"/>
          <w:lang w:val="en-US"/>
        </w:rPr>
      </w:pPr>
    </w:p>
    <w:p w14:paraId="2842AE1E" w14:textId="77777777" w:rsidR="007C12E2" w:rsidRPr="007C12E2" w:rsidRDefault="007C12E2" w:rsidP="007C12E2">
      <w:pPr>
        <w:spacing w:after="0" w:line="240" w:lineRule="auto"/>
        <w:jc w:val="center"/>
        <w:rPr>
          <w:rFonts w:cstheme="minorHAnsi"/>
          <w:b/>
          <w:bCs/>
          <w:sz w:val="24"/>
          <w:szCs w:val="24"/>
          <w:lang w:val="en-US"/>
        </w:rPr>
      </w:pPr>
    </w:p>
    <w:p w14:paraId="4BDB4B4A" w14:textId="3CF1EDF5" w:rsidR="00633990" w:rsidRPr="007C12E2" w:rsidRDefault="007C12E2" w:rsidP="007C12E2">
      <w:pPr>
        <w:spacing w:after="0" w:line="240" w:lineRule="auto"/>
        <w:jc w:val="center"/>
        <w:rPr>
          <w:rFonts w:cstheme="minorHAnsi"/>
          <w:b/>
          <w:bCs/>
          <w:sz w:val="24"/>
          <w:szCs w:val="24"/>
        </w:rPr>
      </w:pPr>
      <w:r w:rsidRPr="007C12E2">
        <w:rPr>
          <w:rFonts w:cstheme="minorHAnsi"/>
          <w:b/>
          <w:bCs/>
          <w:sz w:val="24"/>
          <w:szCs w:val="24"/>
          <w:lang w:val="en-US"/>
        </w:rPr>
        <w:t>O</w:t>
      </w:r>
      <w:r w:rsidR="00633990" w:rsidRPr="007C12E2">
        <w:rPr>
          <w:rFonts w:cstheme="minorHAnsi"/>
          <w:b/>
          <w:bCs/>
          <w:sz w:val="24"/>
          <w:szCs w:val="24"/>
        </w:rPr>
        <w:t xml:space="preserve"> ΠΡΟΕΔΡΟΣ ΤΗΣ Ε.Γ. ΤΗΣ</w:t>
      </w:r>
    </w:p>
    <w:p w14:paraId="36E43D49" w14:textId="235FC824" w:rsidR="00633990" w:rsidRPr="007C12E2" w:rsidRDefault="00633990" w:rsidP="00633990">
      <w:pPr>
        <w:pStyle w:val="af4"/>
        <w:spacing w:after="240" w:line="276" w:lineRule="auto"/>
        <w:jc w:val="center"/>
        <w:rPr>
          <w:rFonts w:ascii="Arial Narrow" w:hAnsi="Arial Narrow" w:cstheme="minorHAnsi"/>
          <w:b/>
          <w:bCs/>
          <w:sz w:val="24"/>
          <w:szCs w:val="24"/>
        </w:rPr>
      </w:pPr>
      <w:r w:rsidRPr="007C12E2">
        <w:rPr>
          <w:rFonts w:ascii="Arial Narrow" w:hAnsi="Arial Narrow" w:cstheme="minorHAnsi"/>
          <w:b/>
          <w:bCs/>
          <w:sz w:val="24"/>
          <w:szCs w:val="24"/>
        </w:rPr>
        <w:t>Ε.Σ.Α.μεΑ.</w:t>
      </w:r>
    </w:p>
    <w:p w14:paraId="2765F33D" w14:textId="77777777" w:rsidR="007C12E2" w:rsidRPr="007C12E2" w:rsidRDefault="00633990" w:rsidP="007C12E2">
      <w:pPr>
        <w:pStyle w:val="af4"/>
        <w:spacing w:after="1080" w:line="276" w:lineRule="auto"/>
        <w:jc w:val="center"/>
        <w:rPr>
          <w:rFonts w:ascii="Arial Narrow" w:hAnsi="Arial Narrow" w:cstheme="minorHAnsi"/>
          <w:b/>
          <w:bCs/>
          <w:sz w:val="24"/>
          <w:szCs w:val="24"/>
          <w:lang w:val="en-US"/>
        </w:rPr>
      </w:pPr>
      <w:r w:rsidRPr="007C12E2">
        <w:rPr>
          <w:rFonts w:ascii="Arial Narrow" w:hAnsi="Arial Narrow" w:cstheme="minorHAnsi"/>
          <w:b/>
          <w:bCs/>
          <w:sz w:val="24"/>
          <w:szCs w:val="24"/>
        </w:rPr>
        <w:t>ΙΩΑΝΝΗΣ ΒΑΡΔΑΚΑΣΤΑΝΗΣ</w:t>
      </w:r>
      <w:r w:rsidR="007C12E2" w:rsidRPr="007C12E2">
        <w:rPr>
          <w:rFonts w:ascii="Arial Narrow" w:hAnsi="Arial Narrow" w:cstheme="minorHAnsi"/>
          <w:b/>
          <w:bCs/>
          <w:sz w:val="24"/>
          <w:szCs w:val="24"/>
          <w:lang w:val="en-US"/>
        </w:rPr>
        <w:t xml:space="preserve"> </w:t>
      </w:r>
    </w:p>
    <w:p w14:paraId="31E6D413" w14:textId="77777777" w:rsidR="007C12E2" w:rsidRDefault="007C12E2" w:rsidP="007C12E2">
      <w:pPr>
        <w:pStyle w:val="af4"/>
        <w:spacing w:after="1080" w:line="276" w:lineRule="auto"/>
        <w:jc w:val="center"/>
        <w:rPr>
          <w:rFonts w:ascii="Arial Narrow" w:hAnsi="Arial Narrow" w:cstheme="minorHAnsi"/>
          <w:sz w:val="24"/>
          <w:szCs w:val="24"/>
          <w:lang w:val="en-US"/>
        </w:rPr>
      </w:pPr>
    </w:p>
    <w:p w14:paraId="60A77009" w14:textId="7F62B7A3" w:rsidR="003E0810" w:rsidRPr="007C12E2" w:rsidRDefault="007C12E2" w:rsidP="007C12E2">
      <w:pPr>
        <w:pStyle w:val="af4"/>
        <w:spacing w:after="1080" w:line="276" w:lineRule="auto"/>
        <w:jc w:val="center"/>
        <w:rPr>
          <w:rFonts w:ascii="Arial Narrow" w:hAnsi="Arial Narrow" w:cstheme="minorHAnsi"/>
          <w:sz w:val="24"/>
          <w:szCs w:val="24"/>
        </w:rPr>
      </w:pPr>
      <w:r w:rsidRPr="007C12E2">
        <w:rPr>
          <w:rFonts w:ascii="Arial Narrow" w:hAnsi="Arial Narrow"/>
          <w:noProof/>
          <w:sz w:val="24"/>
          <w:szCs w:val="24"/>
        </w:rPr>
        <w:drawing>
          <wp:inline distT="0" distB="0" distL="0" distR="0" wp14:anchorId="57CFF8AA" wp14:editId="6610F78A">
            <wp:extent cx="5274310" cy="941705"/>
            <wp:effectExtent l="0" t="0" r="2540" b="0"/>
            <wp:docPr id="639161688" name="Εικόνα 639161688"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sectPr w:rsidR="003E0810" w:rsidRPr="007C12E2" w:rsidSect="005558B5">
      <w:headerReference w:type="default" r:id="rId9"/>
      <w:footerReference w:type="default" r:id="rId10"/>
      <w:headerReference w:type="first" r:id="rId11"/>
      <w:footerReference w:type="first" r:id="rId12"/>
      <w:type w:val="continuous"/>
      <w:pgSz w:w="11906" w:h="16838"/>
      <w:pgMar w:top="1440" w:right="1800" w:bottom="1135"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58F0" w14:textId="77777777" w:rsidR="005726B5" w:rsidRDefault="005726B5" w:rsidP="00A5663B">
      <w:pPr>
        <w:spacing w:after="0" w:line="240" w:lineRule="auto"/>
      </w:pPr>
      <w:r>
        <w:separator/>
      </w:r>
    </w:p>
    <w:p w14:paraId="43CDE174" w14:textId="77777777" w:rsidR="005726B5" w:rsidRDefault="005726B5"/>
  </w:endnote>
  <w:endnote w:type="continuationSeparator" w:id="0">
    <w:p w14:paraId="0CB566BB" w14:textId="77777777" w:rsidR="005726B5" w:rsidRDefault="005726B5" w:rsidP="00A5663B">
      <w:pPr>
        <w:spacing w:after="0" w:line="240" w:lineRule="auto"/>
      </w:pPr>
      <w:r>
        <w:continuationSeparator/>
      </w:r>
    </w:p>
    <w:p w14:paraId="2632C2D7" w14:textId="77777777" w:rsidR="005726B5" w:rsidRDefault="00572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4664640"/>
      <w:lock w:val="sdtContentLocked"/>
      <w:group/>
    </w:sdtPr>
    <w:sdtEndPr>
      <w:rPr>
        <w:rFonts w:ascii="Arial Narrow" w:hAnsi="Arial Narrow"/>
        <w:color w:val="000000"/>
      </w:rPr>
    </w:sdtEndPr>
    <w:sdtContent>
      <w:p w14:paraId="6F27D187" w14:textId="77777777" w:rsidR="000D67F4" w:rsidRDefault="000D67F4" w:rsidP="00A65947">
        <w:pPr>
          <w:pStyle w:val="a5"/>
          <w:spacing w:before="240"/>
          <w:rPr>
            <w:rFonts w:asciiTheme="minorHAnsi" w:hAnsiTheme="minorHAnsi"/>
            <w:color w:val="auto"/>
          </w:rPr>
        </w:pPr>
      </w:p>
      <w:p w14:paraId="659E101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7BDD3446"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group/>
    </w:sdtPr>
    <w:sdtContent>
      <w:p w14:paraId="662B0AB1" w14:textId="77777777" w:rsidR="00FE6402" w:rsidRDefault="00A65947" w:rsidP="00FE6402">
        <w:pPr>
          <w:pStyle w:val="a6"/>
          <w:ind w:left="-1797"/>
        </w:pPr>
        <w:r>
          <w:rPr>
            <w:noProof/>
          </w:rPr>
          <w:drawing>
            <wp:inline distT="0" distB="0" distL="0" distR="0" wp14:anchorId="0B289E95" wp14:editId="305873D3">
              <wp:extent cx="7558071" cy="1104900"/>
              <wp:effectExtent l="0" t="0" r="5080" b="0"/>
              <wp:docPr id="63" name="Εικόνα 63"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2F07" w14:textId="77777777" w:rsidR="005726B5" w:rsidRDefault="005726B5" w:rsidP="00A5663B">
      <w:pPr>
        <w:spacing w:after="0" w:line="240" w:lineRule="auto"/>
      </w:pPr>
      <w:bookmarkStart w:id="0" w:name="_Hlk484772647"/>
      <w:bookmarkEnd w:id="0"/>
      <w:r>
        <w:separator/>
      </w:r>
    </w:p>
    <w:p w14:paraId="1513E933" w14:textId="77777777" w:rsidR="005726B5" w:rsidRDefault="005726B5"/>
  </w:footnote>
  <w:footnote w:type="continuationSeparator" w:id="0">
    <w:p w14:paraId="10555C70" w14:textId="77777777" w:rsidR="005726B5" w:rsidRDefault="005726B5" w:rsidP="00A5663B">
      <w:pPr>
        <w:spacing w:after="0" w:line="240" w:lineRule="auto"/>
      </w:pPr>
      <w:r>
        <w:continuationSeparator/>
      </w:r>
    </w:p>
    <w:p w14:paraId="35C7FEB8" w14:textId="77777777" w:rsidR="005726B5" w:rsidRDefault="00572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group/>
    </w:sdtPr>
    <w:sdtContent>
      <w:p w14:paraId="63C50B46" w14:textId="77777777" w:rsidR="0076008A" w:rsidRPr="00A65947" w:rsidRDefault="00A65947" w:rsidP="00A65947">
        <w:pPr>
          <w:pStyle w:val="a5"/>
          <w:ind w:left="-1800"/>
          <w:divId w:val="1478960766"/>
        </w:pPr>
        <w:r>
          <w:rPr>
            <w:noProof/>
          </w:rPr>
          <w:drawing>
            <wp:inline distT="0" distB="0" distL="0" distR="0" wp14:anchorId="70C28937" wp14:editId="7216FB76">
              <wp:extent cx="7553325" cy="1438642"/>
              <wp:effectExtent l="0" t="0" r="0" b="9525"/>
              <wp:docPr id="61" name="Εικόνα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group/>
    </w:sdtPr>
    <w:sdtContent>
      <w:p w14:paraId="49EBC56E" w14:textId="77777777" w:rsidR="00FE6402" w:rsidRPr="00FE6402" w:rsidRDefault="00281818" w:rsidP="00FE6402">
        <w:pPr>
          <w:pStyle w:val="a5"/>
          <w:ind w:left="-1800"/>
          <w:rPr>
            <w:lang w:val="en-US"/>
          </w:rPr>
        </w:pPr>
        <w:r>
          <w:rPr>
            <w:noProof/>
            <w:lang w:val="en-US"/>
          </w:rPr>
          <w:drawing>
            <wp:inline distT="0" distB="0" distL="0" distR="0" wp14:anchorId="76B9E110" wp14:editId="53FC251D">
              <wp:extent cx="7559675" cy="1439851"/>
              <wp:effectExtent l="0" t="0" r="3175" b="8255"/>
              <wp:docPr id="62" name="Εικόνα 62"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C9"/>
    <w:multiLevelType w:val="hybridMultilevel"/>
    <w:tmpl w:val="F1E21C34"/>
    <w:lvl w:ilvl="0" w:tplc="DDDE3CAC">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72FB"/>
    <w:multiLevelType w:val="hybridMultilevel"/>
    <w:tmpl w:val="0BD06834"/>
    <w:lvl w:ilvl="0" w:tplc="57A01182">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72DB7"/>
    <w:multiLevelType w:val="hybridMultilevel"/>
    <w:tmpl w:val="EC4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5D179D"/>
    <w:multiLevelType w:val="hybridMultilevel"/>
    <w:tmpl w:val="A12805F2"/>
    <w:lvl w:ilvl="0" w:tplc="5BCADAE2">
      <w:start w:val="7"/>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B45865"/>
    <w:multiLevelType w:val="hybridMultilevel"/>
    <w:tmpl w:val="C7361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E6640"/>
    <w:multiLevelType w:val="hybridMultilevel"/>
    <w:tmpl w:val="75E8A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C83880"/>
    <w:multiLevelType w:val="hybridMultilevel"/>
    <w:tmpl w:val="6E38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24555816">
    <w:abstractNumId w:val="12"/>
  </w:num>
  <w:num w:numId="2" w16cid:durableId="790052643">
    <w:abstractNumId w:val="12"/>
  </w:num>
  <w:num w:numId="3" w16cid:durableId="79521851">
    <w:abstractNumId w:val="12"/>
  </w:num>
  <w:num w:numId="4" w16cid:durableId="1498113306">
    <w:abstractNumId w:val="12"/>
  </w:num>
  <w:num w:numId="5" w16cid:durableId="1688363448">
    <w:abstractNumId w:val="12"/>
  </w:num>
  <w:num w:numId="6" w16cid:durableId="444275551">
    <w:abstractNumId w:val="12"/>
  </w:num>
  <w:num w:numId="7" w16cid:durableId="1862934868">
    <w:abstractNumId w:val="12"/>
  </w:num>
  <w:num w:numId="8" w16cid:durableId="747311286">
    <w:abstractNumId w:val="12"/>
  </w:num>
  <w:num w:numId="9" w16cid:durableId="69157232">
    <w:abstractNumId w:val="12"/>
  </w:num>
  <w:num w:numId="10" w16cid:durableId="1846018076">
    <w:abstractNumId w:val="11"/>
  </w:num>
  <w:num w:numId="11" w16cid:durableId="1204631825">
    <w:abstractNumId w:val="10"/>
  </w:num>
  <w:num w:numId="12" w16cid:durableId="971784807">
    <w:abstractNumId w:val="6"/>
  </w:num>
  <w:num w:numId="13" w16cid:durableId="646326018">
    <w:abstractNumId w:val="4"/>
  </w:num>
  <w:num w:numId="14" w16cid:durableId="11609666">
    <w:abstractNumId w:val="1"/>
  </w:num>
  <w:num w:numId="15" w16cid:durableId="1084497201">
    <w:abstractNumId w:val="3"/>
  </w:num>
  <w:num w:numId="16" w16cid:durableId="901715658">
    <w:abstractNumId w:val="0"/>
  </w:num>
  <w:num w:numId="17" w16cid:durableId="1481539120">
    <w:abstractNumId w:val="9"/>
  </w:num>
  <w:num w:numId="18" w16cid:durableId="1472674346">
    <w:abstractNumId w:val="7"/>
  </w:num>
  <w:num w:numId="19" w16cid:durableId="1104156614">
    <w:abstractNumId w:val="8"/>
  </w:num>
  <w:num w:numId="20" w16cid:durableId="890966387">
    <w:abstractNumId w:val="5"/>
  </w:num>
  <w:num w:numId="21" w16cid:durableId="15388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11187"/>
    <w:rsid w:val="000145EC"/>
    <w:rsid w:val="00016434"/>
    <w:rsid w:val="000224C1"/>
    <w:rsid w:val="000319B3"/>
    <w:rsid w:val="000341C4"/>
    <w:rsid w:val="0003631E"/>
    <w:rsid w:val="0007549D"/>
    <w:rsid w:val="0008214A"/>
    <w:rsid w:val="000864B5"/>
    <w:rsid w:val="00091240"/>
    <w:rsid w:val="000A5463"/>
    <w:rsid w:val="000C099E"/>
    <w:rsid w:val="000C14DF"/>
    <w:rsid w:val="000C602B"/>
    <w:rsid w:val="000D34E2"/>
    <w:rsid w:val="000D3D70"/>
    <w:rsid w:val="000D67F4"/>
    <w:rsid w:val="000E2BB8"/>
    <w:rsid w:val="000E30A0"/>
    <w:rsid w:val="000E44E8"/>
    <w:rsid w:val="000F237D"/>
    <w:rsid w:val="000F4280"/>
    <w:rsid w:val="00104FD0"/>
    <w:rsid w:val="0011019E"/>
    <w:rsid w:val="00121AB8"/>
    <w:rsid w:val="001321CA"/>
    <w:rsid w:val="0016039E"/>
    <w:rsid w:val="00162CAE"/>
    <w:rsid w:val="001A5AF0"/>
    <w:rsid w:val="001A62AD"/>
    <w:rsid w:val="001A67BA"/>
    <w:rsid w:val="001B3428"/>
    <w:rsid w:val="001B496F"/>
    <w:rsid w:val="001B7832"/>
    <w:rsid w:val="001E01C3"/>
    <w:rsid w:val="001E439E"/>
    <w:rsid w:val="001F1161"/>
    <w:rsid w:val="001F61C5"/>
    <w:rsid w:val="002058AF"/>
    <w:rsid w:val="002251AF"/>
    <w:rsid w:val="00235150"/>
    <w:rsid w:val="00236A27"/>
    <w:rsid w:val="00255DD0"/>
    <w:rsid w:val="002570E4"/>
    <w:rsid w:val="00264E1B"/>
    <w:rsid w:val="0026597B"/>
    <w:rsid w:val="00272E5C"/>
    <w:rsid w:val="00275510"/>
    <w:rsid w:val="0027672E"/>
    <w:rsid w:val="00281818"/>
    <w:rsid w:val="0029100F"/>
    <w:rsid w:val="002B43D6"/>
    <w:rsid w:val="002C4134"/>
    <w:rsid w:val="002D0AB7"/>
    <w:rsid w:val="002D1046"/>
    <w:rsid w:val="002E3C93"/>
    <w:rsid w:val="00301E00"/>
    <w:rsid w:val="003071D9"/>
    <w:rsid w:val="00322A0B"/>
    <w:rsid w:val="00326F43"/>
    <w:rsid w:val="003336F9"/>
    <w:rsid w:val="00337205"/>
    <w:rsid w:val="0034662F"/>
    <w:rsid w:val="00361404"/>
    <w:rsid w:val="00371AFA"/>
    <w:rsid w:val="00374074"/>
    <w:rsid w:val="0038181F"/>
    <w:rsid w:val="003956F9"/>
    <w:rsid w:val="003A4EA9"/>
    <w:rsid w:val="003B245B"/>
    <w:rsid w:val="003B3E78"/>
    <w:rsid w:val="003B6AC5"/>
    <w:rsid w:val="003D4D14"/>
    <w:rsid w:val="003D73D0"/>
    <w:rsid w:val="003E0810"/>
    <w:rsid w:val="003E261C"/>
    <w:rsid w:val="003E38C4"/>
    <w:rsid w:val="003F789B"/>
    <w:rsid w:val="00406BA3"/>
    <w:rsid w:val="00406E7A"/>
    <w:rsid w:val="00411568"/>
    <w:rsid w:val="00412BB7"/>
    <w:rsid w:val="00413626"/>
    <w:rsid w:val="00415D99"/>
    <w:rsid w:val="00421FA4"/>
    <w:rsid w:val="00422DEE"/>
    <w:rsid w:val="00423508"/>
    <w:rsid w:val="004355A3"/>
    <w:rsid w:val="004443A9"/>
    <w:rsid w:val="004446CA"/>
    <w:rsid w:val="00463E40"/>
    <w:rsid w:val="00472CFE"/>
    <w:rsid w:val="00483ACE"/>
    <w:rsid w:val="00486A3F"/>
    <w:rsid w:val="00486F99"/>
    <w:rsid w:val="004A2EF2"/>
    <w:rsid w:val="004A6201"/>
    <w:rsid w:val="004B6504"/>
    <w:rsid w:val="004D0BE2"/>
    <w:rsid w:val="004D123F"/>
    <w:rsid w:val="004D5A2F"/>
    <w:rsid w:val="005012B4"/>
    <w:rsid w:val="00501973"/>
    <w:rsid w:val="005077D6"/>
    <w:rsid w:val="00517354"/>
    <w:rsid w:val="0052064A"/>
    <w:rsid w:val="00523EAA"/>
    <w:rsid w:val="00540ED2"/>
    <w:rsid w:val="00547D78"/>
    <w:rsid w:val="005558B5"/>
    <w:rsid w:val="005726B5"/>
    <w:rsid w:val="00573B0A"/>
    <w:rsid w:val="0058273F"/>
    <w:rsid w:val="00583700"/>
    <w:rsid w:val="00584C89"/>
    <w:rsid w:val="005870BC"/>
    <w:rsid w:val="005956CD"/>
    <w:rsid w:val="005B00C5"/>
    <w:rsid w:val="005B1E11"/>
    <w:rsid w:val="005B5CC2"/>
    <w:rsid w:val="005B6534"/>
    <w:rsid w:val="005B661B"/>
    <w:rsid w:val="005C06B9"/>
    <w:rsid w:val="005C5A0B"/>
    <w:rsid w:val="005D05EE"/>
    <w:rsid w:val="005D2B1C"/>
    <w:rsid w:val="005D30F3"/>
    <w:rsid w:val="005D44A7"/>
    <w:rsid w:val="005E3972"/>
    <w:rsid w:val="005F1F05"/>
    <w:rsid w:val="005F5A54"/>
    <w:rsid w:val="00610A7E"/>
    <w:rsid w:val="00612214"/>
    <w:rsid w:val="00617AC0"/>
    <w:rsid w:val="00633990"/>
    <w:rsid w:val="00642AA7"/>
    <w:rsid w:val="00647299"/>
    <w:rsid w:val="00651CD5"/>
    <w:rsid w:val="006604D1"/>
    <w:rsid w:val="0066741D"/>
    <w:rsid w:val="006A52F5"/>
    <w:rsid w:val="006A785A"/>
    <w:rsid w:val="006D0554"/>
    <w:rsid w:val="006E28A1"/>
    <w:rsid w:val="006E692F"/>
    <w:rsid w:val="006E6B93"/>
    <w:rsid w:val="006F048E"/>
    <w:rsid w:val="006F050F"/>
    <w:rsid w:val="006F68D0"/>
    <w:rsid w:val="0072145A"/>
    <w:rsid w:val="00722D71"/>
    <w:rsid w:val="00724C47"/>
    <w:rsid w:val="0072666E"/>
    <w:rsid w:val="007374D9"/>
    <w:rsid w:val="00752538"/>
    <w:rsid w:val="00754C30"/>
    <w:rsid w:val="0076008A"/>
    <w:rsid w:val="00763FCD"/>
    <w:rsid w:val="00767D09"/>
    <w:rsid w:val="0077016C"/>
    <w:rsid w:val="007A781F"/>
    <w:rsid w:val="007C12E2"/>
    <w:rsid w:val="007E66D9"/>
    <w:rsid w:val="0080300C"/>
    <w:rsid w:val="0080787B"/>
    <w:rsid w:val="008104A7"/>
    <w:rsid w:val="008106E0"/>
    <w:rsid w:val="00811A9B"/>
    <w:rsid w:val="00830BBA"/>
    <w:rsid w:val="008321C9"/>
    <w:rsid w:val="00842387"/>
    <w:rsid w:val="00857467"/>
    <w:rsid w:val="00876B17"/>
    <w:rsid w:val="00877912"/>
    <w:rsid w:val="00880266"/>
    <w:rsid w:val="00886205"/>
    <w:rsid w:val="00890E52"/>
    <w:rsid w:val="008960BB"/>
    <w:rsid w:val="008A26A3"/>
    <w:rsid w:val="008A421B"/>
    <w:rsid w:val="008B3278"/>
    <w:rsid w:val="008B4469"/>
    <w:rsid w:val="008B5B34"/>
    <w:rsid w:val="008C6D8F"/>
    <w:rsid w:val="008F4A49"/>
    <w:rsid w:val="00906FB5"/>
    <w:rsid w:val="009324B1"/>
    <w:rsid w:val="00936BAC"/>
    <w:rsid w:val="00946610"/>
    <w:rsid w:val="009503E0"/>
    <w:rsid w:val="00953909"/>
    <w:rsid w:val="00965427"/>
    <w:rsid w:val="00972E62"/>
    <w:rsid w:val="00980425"/>
    <w:rsid w:val="00995C38"/>
    <w:rsid w:val="009A4192"/>
    <w:rsid w:val="009B3183"/>
    <w:rsid w:val="009C06F7"/>
    <w:rsid w:val="009C4D45"/>
    <w:rsid w:val="009C6087"/>
    <w:rsid w:val="009E6773"/>
    <w:rsid w:val="00A04D49"/>
    <w:rsid w:val="00A0512E"/>
    <w:rsid w:val="00A12240"/>
    <w:rsid w:val="00A2127F"/>
    <w:rsid w:val="00A24A4D"/>
    <w:rsid w:val="00A32253"/>
    <w:rsid w:val="00A35350"/>
    <w:rsid w:val="00A5663B"/>
    <w:rsid w:val="00A65947"/>
    <w:rsid w:val="00A66F36"/>
    <w:rsid w:val="00A8235C"/>
    <w:rsid w:val="00A862B1"/>
    <w:rsid w:val="00A90B3F"/>
    <w:rsid w:val="00A95FBA"/>
    <w:rsid w:val="00AA6AFC"/>
    <w:rsid w:val="00AA7FE9"/>
    <w:rsid w:val="00AB2576"/>
    <w:rsid w:val="00AC0D27"/>
    <w:rsid w:val="00AC1E18"/>
    <w:rsid w:val="00AC766E"/>
    <w:rsid w:val="00AD13AB"/>
    <w:rsid w:val="00AF66C4"/>
    <w:rsid w:val="00AF7DE7"/>
    <w:rsid w:val="00B01AB1"/>
    <w:rsid w:val="00B14597"/>
    <w:rsid w:val="00B24CE3"/>
    <w:rsid w:val="00B24F28"/>
    <w:rsid w:val="00B25CDE"/>
    <w:rsid w:val="00B30846"/>
    <w:rsid w:val="00B343FA"/>
    <w:rsid w:val="00B466FC"/>
    <w:rsid w:val="00B73A9A"/>
    <w:rsid w:val="00B926D1"/>
    <w:rsid w:val="00B92A91"/>
    <w:rsid w:val="00B977C3"/>
    <w:rsid w:val="00BB09D9"/>
    <w:rsid w:val="00BC28DB"/>
    <w:rsid w:val="00BD105C"/>
    <w:rsid w:val="00BD13A4"/>
    <w:rsid w:val="00BE04D8"/>
    <w:rsid w:val="00BE3227"/>
    <w:rsid w:val="00BE52FC"/>
    <w:rsid w:val="00BE6103"/>
    <w:rsid w:val="00BF6F6C"/>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12B9"/>
    <w:rsid w:val="00CE5FF4"/>
    <w:rsid w:val="00CF0E8A"/>
    <w:rsid w:val="00D00AC1"/>
    <w:rsid w:val="00D01C51"/>
    <w:rsid w:val="00D11B9D"/>
    <w:rsid w:val="00D14800"/>
    <w:rsid w:val="00D35A4C"/>
    <w:rsid w:val="00D4303F"/>
    <w:rsid w:val="00D43376"/>
    <w:rsid w:val="00D4455A"/>
    <w:rsid w:val="00D61380"/>
    <w:rsid w:val="00D7519B"/>
    <w:rsid w:val="00DA0B8B"/>
    <w:rsid w:val="00DA5411"/>
    <w:rsid w:val="00DB2FC8"/>
    <w:rsid w:val="00DC64B0"/>
    <w:rsid w:val="00DD1D03"/>
    <w:rsid w:val="00DD4595"/>
    <w:rsid w:val="00DD7797"/>
    <w:rsid w:val="00DD79FE"/>
    <w:rsid w:val="00DE3DAF"/>
    <w:rsid w:val="00DE5CD7"/>
    <w:rsid w:val="00DE62F3"/>
    <w:rsid w:val="00DF27F7"/>
    <w:rsid w:val="00E018A8"/>
    <w:rsid w:val="00E02A8A"/>
    <w:rsid w:val="00E16B7C"/>
    <w:rsid w:val="00E206BA"/>
    <w:rsid w:val="00E22772"/>
    <w:rsid w:val="00E344F9"/>
    <w:rsid w:val="00E357D4"/>
    <w:rsid w:val="00E40395"/>
    <w:rsid w:val="00E429AD"/>
    <w:rsid w:val="00E55813"/>
    <w:rsid w:val="00E70687"/>
    <w:rsid w:val="00E72589"/>
    <w:rsid w:val="00E776F1"/>
    <w:rsid w:val="00E922F5"/>
    <w:rsid w:val="00E9293A"/>
    <w:rsid w:val="00ED0D36"/>
    <w:rsid w:val="00EE0F94"/>
    <w:rsid w:val="00EE6171"/>
    <w:rsid w:val="00EE65BD"/>
    <w:rsid w:val="00EF66B1"/>
    <w:rsid w:val="00F02B8E"/>
    <w:rsid w:val="00F071B9"/>
    <w:rsid w:val="00F13F98"/>
    <w:rsid w:val="00F14369"/>
    <w:rsid w:val="00F21A91"/>
    <w:rsid w:val="00F21B29"/>
    <w:rsid w:val="00F239E9"/>
    <w:rsid w:val="00F42CC8"/>
    <w:rsid w:val="00F54B23"/>
    <w:rsid w:val="00F64D51"/>
    <w:rsid w:val="00F736BA"/>
    <w:rsid w:val="00F80939"/>
    <w:rsid w:val="00F84821"/>
    <w:rsid w:val="00F95A39"/>
    <w:rsid w:val="00F970E0"/>
    <w:rsid w:val="00F97D08"/>
    <w:rsid w:val="00FA015E"/>
    <w:rsid w:val="00FA1B8F"/>
    <w:rsid w:val="00FA55E7"/>
    <w:rsid w:val="00FB6BB8"/>
    <w:rsid w:val="00FB7F45"/>
    <w:rsid w:val="00FC3C66"/>
    <w:rsid w:val="00FC61EC"/>
    <w:rsid w:val="00FD660B"/>
    <w:rsid w:val="00FD7AB4"/>
    <w:rsid w:val="00FE640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FADE"/>
  <w15:docId w15:val="{F5B8A7DB-562B-4C7C-96CE-CA9AAA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paragraph" w:styleId="af7">
    <w:name w:val="footnote text"/>
    <w:basedOn w:val="a0"/>
    <w:link w:val="Charb"/>
    <w:uiPriority w:val="99"/>
    <w:semiHidden/>
    <w:unhideWhenUsed/>
    <w:rsid w:val="005870BC"/>
    <w:pPr>
      <w:spacing w:after="0" w:line="240" w:lineRule="auto"/>
    </w:pPr>
    <w:rPr>
      <w:rFonts w:ascii="Cambria" w:hAnsi="Cambria"/>
      <w:sz w:val="20"/>
      <w:szCs w:val="20"/>
    </w:rPr>
  </w:style>
  <w:style w:type="character" w:customStyle="1" w:styleId="Charb">
    <w:name w:val="Κείμενο υποσημείωσης Char"/>
    <w:basedOn w:val="a1"/>
    <w:link w:val="af7"/>
    <w:uiPriority w:val="99"/>
    <w:semiHidden/>
    <w:rsid w:val="005870BC"/>
    <w:rPr>
      <w:rFonts w:ascii="Cambria" w:hAnsi="Cambria"/>
      <w:color w:val="000000"/>
    </w:rPr>
  </w:style>
  <w:style w:type="character" w:styleId="af8">
    <w:name w:val="footnote reference"/>
    <w:basedOn w:val="a1"/>
    <w:uiPriority w:val="99"/>
    <w:semiHidden/>
    <w:unhideWhenUsed/>
    <w:rsid w:val="005870BC"/>
    <w:rPr>
      <w:vertAlign w:val="superscript"/>
    </w:rPr>
  </w:style>
  <w:style w:type="table" w:styleId="af9">
    <w:name w:val="Table Grid"/>
    <w:basedOn w:val="a2"/>
    <w:uiPriority w:val="59"/>
    <w:rsid w:val="005F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965427"/>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336075661">
      <w:bodyDiv w:val="1"/>
      <w:marLeft w:val="0"/>
      <w:marRight w:val="0"/>
      <w:marTop w:val="0"/>
      <w:marBottom w:val="0"/>
      <w:divBdr>
        <w:top w:val="none" w:sz="0" w:space="0" w:color="auto"/>
        <w:left w:val="none" w:sz="0" w:space="0" w:color="auto"/>
        <w:bottom w:val="none" w:sz="0" w:space="0" w:color="auto"/>
        <w:right w:val="none" w:sz="0" w:space="0" w:color="auto"/>
      </w:divBdr>
    </w:div>
    <w:div w:id="671879611">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978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13;&#916;&#917;&#921;&#927;-20190110%20(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 (2).dotx</Template>
  <TotalTime>37</TotalTime>
  <Pages>2</Pages>
  <Words>282</Words>
  <Characters>1524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User</dc:creator>
  <cp:lastModifiedBy>tania katsani</cp:lastModifiedBy>
  <cp:revision>6</cp:revision>
  <cp:lastPrinted>2023-10-02T10:26:00Z</cp:lastPrinted>
  <dcterms:created xsi:type="dcterms:W3CDTF">2023-10-02T10:26:00Z</dcterms:created>
  <dcterms:modified xsi:type="dcterms:W3CDTF">2023-10-02T11:43:00Z</dcterms:modified>
  <cp:contentStatus/>
  <dc:language>Ελληνικά</dc:language>
  <cp:version>am-20180624</cp:version>
</cp:coreProperties>
</file>